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1A64" w:rsidRPr="00CD6931" w:rsidRDefault="00E11A64">
      <w:pPr>
        <w:pStyle w:val="1"/>
        <w:spacing w:before="0" w:after="0" w:line="240" w:lineRule="auto"/>
        <w:jc w:val="center"/>
        <w:rPr>
          <w:rFonts w:ascii="方正小标宋简体" w:eastAsia="方正小标宋简体" w:hAnsi="黑体" w:cs="方正小标宋简体"/>
          <w:kern w:val="2"/>
        </w:rPr>
      </w:pPr>
      <w:r w:rsidRPr="00CD6931">
        <w:rPr>
          <w:rFonts w:ascii="方正小标宋简体" w:eastAsia="方正小标宋简体" w:hAnsi="黑体" w:cs="方正小标宋简体" w:hint="eastAsia"/>
          <w:kern w:val="2"/>
        </w:rPr>
        <w:t>江西师范大学校内分散采购</w:t>
      </w:r>
    </w:p>
    <w:p w:rsidR="00E11A64" w:rsidRPr="00FD688E" w:rsidRDefault="00E11A64">
      <w:pPr>
        <w:pStyle w:val="1"/>
        <w:spacing w:before="0" w:after="0" w:line="240" w:lineRule="auto"/>
        <w:jc w:val="center"/>
        <w:rPr>
          <w:rFonts w:ascii="方正小标宋简体" w:eastAsia="方正小标宋简体" w:hAnsi="黑体" w:cs="方正小标宋简体"/>
          <w:kern w:val="2"/>
        </w:rPr>
      </w:pPr>
      <w:r w:rsidRPr="00FD688E">
        <w:rPr>
          <w:rFonts w:ascii="宋体" w:eastAsia="宋体" w:hAnsi="宋体" w:cs="宋体" w:hint="eastAsia"/>
          <w:kern w:val="2"/>
        </w:rPr>
        <w:t>2</w:t>
      </w:r>
      <w:r w:rsidRPr="00FD688E">
        <w:rPr>
          <w:rFonts w:ascii="宋体" w:eastAsia="宋体" w:hAnsi="宋体" w:cs="宋体"/>
          <w:kern w:val="2"/>
        </w:rPr>
        <w:t>026</w:t>
      </w:r>
      <w:r w:rsidRPr="00FD688E">
        <w:rPr>
          <w:rFonts w:ascii="宋体" w:eastAsia="宋体" w:hAnsi="宋体" w:cs="宋体" w:hint="eastAsia"/>
          <w:kern w:val="2"/>
        </w:rPr>
        <w:t>年1</w:t>
      </w:r>
      <w:r w:rsidRPr="00FD688E">
        <w:rPr>
          <w:rFonts w:ascii="宋体" w:eastAsia="宋体" w:hAnsi="宋体" w:cs="宋体"/>
          <w:kern w:val="2"/>
        </w:rPr>
        <w:t>0</w:t>
      </w:r>
      <w:r w:rsidRPr="00FD688E">
        <w:rPr>
          <w:rFonts w:ascii="宋体" w:eastAsia="宋体" w:hAnsi="宋体" w:cs="宋体" w:hint="eastAsia"/>
          <w:kern w:val="2"/>
        </w:rPr>
        <w:t>月教务处安检门租赁服务</w:t>
      </w:r>
      <w:r w:rsidRPr="00FD688E">
        <w:rPr>
          <w:rFonts w:ascii="宋体" w:eastAsia="宋体" w:hAnsi="宋体" w:cs="方正小标宋简体" w:hint="eastAsia"/>
          <w:kern w:val="2"/>
        </w:rPr>
        <w:t>采购公告</w:t>
      </w:r>
    </w:p>
    <w:p w:rsidR="00E11A64" w:rsidRDefault="00E11A64"/>
    <w:p w:rsidR="00E11A64" w:rsidRPr="00FD688E" w:rsidRDefault="00E11A64">
      <w:pPr>
        <w:pStyle w:val="2"/>
        <w:spacing w:line="560" w:lineRule="exact"/>
        <w:ind w:firstLineChars="200" w:firstLine="602"/>
        <w:rPr>
          <w:rFonts w:ascii="宋体" w:eastAsia="宋体" w:hAnsi="宋体" w:cs="仿宋"/>
          <w:iCs/>
          <w:color w:val="000000"/>
          <w:spacing w:val="10"/>
          <w:sz w:val="28"/>
          <w:szCs w:val="28"/>
        </w:rPr>
      </w:pPr>
      <w:r w:rsidRPr="00FD688E">
        <w:rPr>
          <w:rFonts w:ascii="宋体" w:eastAsia="宋体" w:hAnsi="宋体" w:cs="仿宋" w:hint="eastAsia"/>
          <w:iCs/>
          <w:color w:val="000000"/>
          <w:spacing w:val="10"/>
          <w:sz w:val="28"/>
          <w:szCs w:val="28"/>
        </w:rPr>
        <w:t>一、供应商须知</w:t>
      </w:r>
    </w:p>
    <w:p w:rsidR="00E11A64" w:rsidRPr="00FD688E" w:rsidRDefault="00E11A64">
      <w:pPr>
        <w:pStyle w:val="Style13"/>
        <w:spacing w:line="360" w:lineRule="auto"/>
        <w:ind w:firstLineChars="200" w:firstLine="600"/>
        <w:rPr>
          <w:rFonts w:ascii="宋体" w:eastAsia="宋体" w:hAnsi="宋体" w:cs="仿宋"/>
          <w:bCs/>
          <w:iCs/>
          <w:color w:val="000000"/>
          <w:spacing w:val="10"/>
          <w:sz w:val="28"/>
          <w:szCs w:val="28"/>
        </w:rPr>
      </w:pPr>
      <w:r w:rsidRPr="00FD688E">
        <w:rPr>
          <w:rFonts w:ascii="宋体" w:eastAsia="宋体" w:hAnsi="宋体" w:cs="仿宋" w:hint="eastAsia"/>
          <w:bCs/>
          <w:iCs/>
          <w:color w:val="000000"/>
          <w:spacing w:val="10"/>
          <w:sz w:val="28"/>
          <w:szCs w:val="28"/>
        </w:rPr>
        <w:t>1.评标方式：最低价评标法</w:t>
      </w:r>
    </w:p>
    <w:p w:rsidR="00E11A64" w:rsidRPr="00FD688E" w:rsidRDefault="00E11A64">
      <w:pPr>
        <w:pStyle w:val="Style13"/>
        <w:spacing w:line="360" w:lineRule="auto"/>
        <w:ind w:firstLineChars="200" w:firstLine="600"/>
        <w:rPr>
          <w:rFonts w:ascii="宋体" w:eastAsia="宋体" w:hAnsi="宋体" w:cs="仿宋"/>
          <w:bCs/>
          <w:iCs/>
          <w:color w:val="000000"/>
          <w:spacing w:val="10"/>
          <w:sz w:val="28"/>
          <w:szCs w:val="28"/>
        </w:rPr>
      </w:pPr>
      <w:r w:rsidRPr="00FD688E">
        <w:rPr>
          <w:rFonts w:ascii="宋体" w:eastAsia="宋体" w:hAnsi="宋体" w:cs="仿宋" w:hint="eastAsia"/>
          <w:bCs/>
          <w:iCs/>
          <w:color w:val="000000"/>
          <w:spacing w:val="10"/>
          <w:sz w:val="28"/>
          <w:szCs w:val="28"/>
        </w:rPr>
        <w:t>2.最高限价：</w:t>
      </w:r>
      <w:r w:rsidRPr="00FD688E">
        <w:rPr>
          <w:rFonts w:ascii="宋体" w:eastAsia="宋体" w:hAnsi="宋体" w:cs="仿宋"/>
          <w:bCs/>
          <w:iCs/>
          <w:color w:val="000000"/>
          <w:spacing w:val="10"/>
          <w:sz w:val="28"/>
          <w:szCs w:val="28"/>
        </w:rPr>
        <w:t>19000</w:t>
      </w:r>
      <w:r w:rsidRPr="00FD688E">
        <w:rPr>
          <w:rFonts w:ascii="宋体" w:eastAsia="宋体" w:hAnsi="宋体" w:cs="仿宋" w:hint="eastAsia"/>
          <w:bCs/>
          <w:iCs/>
          <w:color w:val="000000"/>
          <w:spacing w:val="10"/>
          <w:sz w:val="28"/>
          <w:szCs w:val="28"/>
        </w:rPr>
        <w:t>元</w:t>
      </w:r>
    </w:p>
    <w:p w:rsidR="00E11A64" w:rsidRPr="00FD688E" w:rsidRDefault="00E11A64">
      <w:pPr>
        <w:pStyle w:val="Style13"/>
        <w:spacing w:line="360" w:lineRule="auto"/>
        <w:ind w:firstLineChars="200" w:firstLine="600"/>
        <w:rPr>
          <w:rFonts w:ascii="宋体" w:eastAsia="宋体" w:hAnsi="宋体" w:cs="仿宋"/>
          <w:bCs/>
          <w:iCs/>
          <w:color w:val="000000"/>
          <w:spacing w:val="10"/>
          <w:sz w:val="28"/>
          <w:szCs w:val="28"/>
        </w:rPr>
      </w:pPr>
      <w:r w:rsidRPr="00FD688E">
        <w:rPr>
          <w:rFonts w:ascii="宋体" w:eastAsia="宋体" w:hAnsi="宋体" w:cs="仿宋" w:hint="eastAsia"/>
          <w:bCs/>
          <w:iCs/>
          <w:color w:val="000000"/>
          <w:spacing w:val="10"/>
          <w:sz w:val="28"/>
          <w:szCs w:val="28"/>
        </w:rPr>
        <w:t>3.开标时</w:t>
      </w:r>
      <w:r w:rsidRPr="00094F69">
        <w:rPr>
          <w:rFonts w:ascii="宋体" w:eastAsia="宋体" w:hAnsi="宋体" w:cs="仿宋" w:hint="eastAsia"/>
          <w:bCs/>
          <w:iCs/>
          <w:color w:val="000000" w:themeColor="text1"/>
          <w:spacing w:val="10"/>
          <w:sz w:val="28"/>
          <w:szCs w:val="28"/>
        </w:rPr>
        <w:t>间：2026年</w:t>
      </w:r>
      <w:r w:rsidR="004839AD" w:rsidRPr="00094F69">
        <w:rPr>
          <w:rFonts w:ascii="宋体" w:eastAsia="宋体" w:hAnsi="宋体" w:cs="仿宋" w:hint="eastAsia"/>
          <w:bCs/>
          <w:iCs/>
          <w:color w:val="000000" w:themeColor="text1"/>
          <w:spacing w:val="10"/>
          <w:sz w:val="28"/>
          <w:szCs w:val="28"/>
        </w:rPr>
        <w:t>1</w:t>
      </w:r>
      <w:r w:rsidR="004839AD" w:rsidRPr="00094F69">
        <w:rPr>
          <w:rFonts w:ascii="宋体" w:eastAsia="宋体" w:hAnsi="宋体" w:cs="仿宋"/>
          <w:bCs/>
          <w:iCs/>
          <w:color w:val="000000" w:themeColor="text1"/>
          <w:spacing w:val="10"/>
          <w:sz w:val="28"/>
          <w:szCs w:val="28"/>
        </w:rPr>
        <w:t>0</w:t>
      </w:r>
      <w:r w:rsidRPr="00094F69">
        <w:rPr>
          <w:rFonts w:ascii="宋体" w:eastAsia="宋体" w:hAnsi="宋体" w:cs="仿宋" w:hint="eastAsia"/>
          <w:bCs/>
          <w:iCs/>
          <w:color w:val="000000" w:themeColor="text1"/>
          <w:spacing w:val="10"/>
          <w:sz w:val="28"/>
          <w:szCs w:val="28"/>
        </w:rPr>
        <w:t>月</w:t>
      </w:r>
      <w:r w:rsidR="004839AD" w:rsidRPr="00094F69">
        <w:rPr>
          <w:rFonts w:ascii="宋体" w:eastAsia="宋体" w:hAnsi="宋体" w:cs="仿宋" w:hint="eastAsia"/>
          <w:bCs/>
          <w:iCs/>
          <w:color w:val="000000" w:themeColor="text1"/>
          <w:spacing w:val="10"/>
          <w:sz w:val="28"/>
          <w:szCs w:val="28"/>
        </w:rPr>
        <w:t>2</w:t>
      </w:r>
      <w:r w:rsidR="004839AD" w:rsidRPr="00094F69">
        <w:rPr>
          <w:rFonts w:ascii="宋体" w:eastAsia="宋体" w:hAnsi="宋体" w:cs="仿宋"/>
          <w:bCs/>
          <w:iCs/>
          <w:color w:val="000000" w:themeColor="text1"/>
          <w:spacing w:val="10"/>
          <w:sz w:val="28"/>
          <w:szCs w:val="28"/>
        </w:rPr>
        <w:t>1</w:t>
      </w:r>
      <w:r w:rsidRPr="00094F69">
        <w:rPr>
          <w:rFonts w:ascii="宋体" w:eastAsia="宋体" w:hAnsi="宋体" w:cs="仿宋" w:hint="eastAsia"/>
          <w:bCs/>
          <w:iCs/>
          <w:color w:val="000000" w:themeColor="text1"/>
          <w:spacing w:val="10"/>
          <w:sz w:val="28"/>
          <w:szCs w:val="28"/>
        </w:rPr>
        <w:t>日9时30分</w:t>
      </w:r>
    </w:p>
    <w:p w:rsidR="00E11A64" w:rsidRPr="00FD688E" w:rsidRDefault="00E11A64">
      <w:pPr>
        <w:pStyle w:val="Style13"/>
        <w:spacing w:line="360" w:lineRule="auto"/>
        <w:ind w:firstLineChars="200" w:firstLine="600"/>
        <w:rPr>
          <w:rFonts w:ascii="宋体" w:eastAsia="宋体" w:hAnsi="宋体" w:cs="仿宋"/>
          <w:bCs/>
          <w:iCs/>
          <w:color w:val="000000"/>
          <w:spacing w:val="10"/>
          <w:sz w:val="28"/>
          <w:szCs w:val="28"/>
        </w:rPr>
      </w:pPr>
      <w:r w:rsidRPr="00FD688E">
        <w:rPr>
          <w:rFonts w:ascii="宋体" w:eastAsia="宋体" w:hAnsi="宋体" w:cs="仿宋" w:hint="eastAsia"/>
          <w:bCs/>
          <w:iCs/>
          <w:color w:val="000000"/>
          <w:spacing w:val="10"/>
          <w:sz w:val="28"/>
          <w:szCs w:val="28"/>
        </w:rPr>
        <w:t>4.开标地点：江西师范大学先骕楼5</w:t>
      </w:r>
      <w:r w:rsidRPr="00FD688E">
        <w:rPr>
          <w:rFonts w:ascii="宋体" w:eastAsia="宋体" w:hAnsi="宋体" w:cs="仿宋"/>
          <w:bCs/>
          <w:iCs/>
          <w:color w:val="000000"/>
          <w:spacing w:val="10"/>
          <w:sz w:val="28"/>
          <w:szCs w:val="28"/>
        </w:rPr>
        <w:t>220</w:t>
      </w:r>
      <w:r w:rsidRPr="00FD688E">
        <w:rPr>
          <w:rFonts w:ascii="宋体" w:eastAsia="宋体" w:hAnsi="宋体" w:cs="仿宋" w:hint="eastAsia"/>
          <w:bCs/>
          <w:iCs/>
          <w:color w:val="000000"/>
          <w:spacing w:val="10"/>
          <w:sz w:val="28"/>
          <w:szCs w:val="28"/>
        </w:rPr>
        <w:t>办公室</w:t>
      </w:r>
    </w:p>
    <w:p w:rsidR="00E11A64" w:rsidRPr="00FD688E" w:rsidRDefault="00E11A64">
      <w:pPr>
        <w:pStyle w:val="Style13"/>
        <w:spacing w:line="360" w:lineRule="auto"/>
        <w:ind w:firstLineChars="200" w:firstLine="600"/>
        <w:rPr>
          <w:rFonts w:ascii="宋体" w:eastAsia="宋体" w:hAnsi="宋体" w:cs="仿宋"/>
          <w:bCs/>
          <w:iCs/>
          <w:color w:val="000000"/>
          <w:spacing w:val="10"/>
          <w:sz w:val="28"/>
          <w:szCs w:val="28"/>
        </w:rPr>
      </w:pPr>
      <w:r w:rsidRPr="00FD688E">
        <w:rPr>
          <w:rFonts w:ascii="宋体" w:eastAsia="宋体" w:hAnsi="宋体" w:cs="仿宋" w:hint="eastAsia"/>
          <w:bCs/>
          <w:iCs/>
          <w:color w:val="000000"/>
          <w:spacing w:val="10"/>
          <w:sz w:val="28"/>
          <w:szCs w:val="28"/>
        </w:rPr>
        <w:t>5</w:t>
      </w:r>
      <w:r w:rsidRPr="00FD688E">
        <w:rPr>
          <w:rFonts w:ascii="宋体" w:eastAsia="宋体" w:hAnsi="宋体" w:cs="仿宋"/>
          <w:bCs/>
          <w:iCs/>
          <w:color w:val="000000"/>
          <w:spacing w:val="10"/>
          <w:sz w:val="28"/>
          <w:szCs w:val="28"/>
        </w:rPr>
        <w:t>.</w:t>
      </w:r>
      <w:r w:rsidRPr="00FD688E">
        <w:rPr>
          <w:rFonts w:ascii="宋体" w:eastAsia="宋体" w:hAnsi="宋体" w:cs="仿宋" w:hint="eastAsia"/>
          <w:bCs/>
          <w:iCs/>
          <w:color w:val="000000"/>
          <w:spacing w:val="10"/>
          <w:sz w:val="28"/>
          <w:szCs w:val="28"/>
        </w:rPr>
        <w:t>采购组织单位：（教务处）（章）</w:t>
      </w:r>
    </w:p>
    <w:p w:rsidR="00E11A64" w:rsidRPr="00FD688E" w:rsidRDefault="00E11A64">
      <w:pPr>
        <w:pStyle w:val="Style13"/>
        <w:spacing w:line="360" w:lineRule="auto"/>
        <w:ind w:firstLineChars="200" w:firstLine="600"/>
        <w:rPr>
          <w:rFonts w:ascii="宋体" w:eastAsia="宋体" w:hAnsi="宋体" w:cs="仿宋"/>
          <w:bCs/>
          <w:iCs/>
          <w:color w:val="000000"/>
          <w:spacing w:val="10"/>
          <w:sz w:val="28"/>
          <w:szCs w:val="28"/>
        </w:rPr>
      </w:pPr>
      <w:r w:rsidRPr="00FD688E">
        <w:rPr>
          <w:rFonts w:ascii="宋体" w:eastAsia="宋体" w:hAnsi="宋体" w:cs="仿宋" w:hint="eastAsia"/>
          <w:bCs/>
          <w:iCs/>
          <w:color w:val="000000"/>
          <w:spacing w:val="10"/>
          <w:sz w:val="28"/>
          <w:szCs w:val="28"/>
        </w:rPr>
        <w:t>6</w:t>
      </w:r>
      <w:r w:rsidRPr="00FD688E">
        <w:rPr>
          <w:rFonts w:ascii="宋体" w:eastAsia="宋体" w:hAnsi="宋体" w:cs="仿宋"/>
          <w:bCs/>
          <w:iCs/>
          <w:color w:val="000000"/>
          <w:spacing w:val="10"/>
          <w:sz w:val="28"/>
          <w:szCs w:val="28"/>
        </w:rPr>
        <w:t>.</w:t>
      </w:r>
      <w:r w:rsidR="00C46E56">
        <w:rPr>
          <w:rFonts w:ascii="宋体" w:eastAsia="宋体" w:hAnsi="宋体" w:cs="仿宋" w:hint="eastAsia"/>
          <w:bCs/>
          <w:iCs/>
          <w:color w:val="000000"/>
          <w:spacing w:val="10"/>
          <w:sz w:val="28"/>
          <w:szCs w:val="28"/>
        </w:rPr>
        <w:t>采购小组成员：徐华银</w:t>
      </w:r>
      <w:r w:rsidRPr="00FD688E">
        <w:rPr>
          <w:rFonts w:ascii="宋体" w:eastAsia="宋体" w:hAnsi="宋体" w:cs="仿宋" w:hint="eastAsia"/>
          <w:bCs/>
          <w:iCs/>
          <w:color w:val="000000"/>
          <w:spacing w:val="10"/>
          <w:sz w:val="28"/>
          <w:szCs w:val="28"/>
        </w:rPr>
        <w:t>、吴传孙、陈淑芳</w:t>
      </w:r>
    </w:p>
    <w:p w:rsidR="00E11A64" w:rsidRPr="00FD688E" w:rsidRDefault="00895BA8">
      <w:pPr>
        <w:pStyle w:val="Style13"/>
        <w:spacing w:line="360" w:lineRule="auto"/>
        <w:ind w:firstLineChars="200" w:firstLine="600"/>
        <w:rPr>
          <w:rFonts w:ascii="宋体" w:eastAsia="宋体" w:hAnsi="宋体" w:cs="仿宋"/>
          <w:bCs/>
          <w:iCs/>
          <w:color w:val="000000"/>
          <w:spacing w:val="10"/>
          <w:sz w:val="28"/>
          <w:szCs w:val="28"/>
        </w:rPr>
      </w:pPr>
      <w:r w:rsidRPr="00FD688E">
        <w:rPr>
          <w:rFonts w:ascii="宋体" w:eastAsia="宋体" w:hAnsi="宋体" w:cs="仿宋"/>
          <w:bCs/>
          <w:iCs/>
          <w:color w:val="000000"/>
          <w:spacing w:val="10"/>
          <w:sz w:val="28"/>
          <w:szCs w:val="28"/>
        </w:rPr>
        <w:t>7</w:t>
      </w:r>
      <w:r w:rsidR="00E11A64" w:rsidRPr="00FD688E">
        <w:rPr>
          <w:rFonts w:ascii="宋体" w:eastAsia="宋体" w:hAnsi="宋体" w:cs="仿宋" w:hint="eastAsia"/>
          <w:bCs/>
          <w:iCs/>
          <w:color w:val="000000"/>
          <w:spacing w:val="10"/>
          <w:sz w:val="28"/>
          <w:szCs w:val="28"/>
        </w:rPr>
        <w:t>.校内分散采购文件需全部打印并用封条密封在投标文件袋中，文件内容须包含但不限于：有效期内的“三证合一”营业执照（复印件加盖公章）、法人授权书（加盖单位公章并附法人和授权代表身份证正反面）、报价单；投标人需在采购文件每页盖章，报价响应文件必</w:t>
      </w:r>
      <w:r w:rsidR="00E11A64" w:rsidRPr="00094F69">
        <w:rPr>
          <w:rFonts w:ascii="宋体" w:eastAsia="宋体" w:hAnsi="宋体" w:cs="仿宋" w:hint="eastAsia"/>
          <w:bCs/>
          <w:iCs/>
          <w:color w:val="000000" w:themeColor="text1"/>
          <w:spacing w:val="10"/>
          <w:sz w:val="28"/>
          <w:szCs w:val="28"/>
        </w:rPr>
        <w:t>须在2026年</w:t>
      </w:r>
      <w:r w:rsidR="004839AD" w:rsidRPr="00094F69">
        <w:rPr>
          <w:rFonts w:ascii="宋体" w:eastAsia="宋体" w:hAnsi="宋体" w:cs="仿宋" w:hint="eastAsia"/>
          <w:bCs/>
          <w:iCs/>
          <w:color w:val="000000" w:themeColor="text1"/>
          <w:spacing w:val="10"/>
          <w:sz w:val="28"/>
          <w:szCs w:val="28"/>
        </w:rPr>
        <w:t>1</w:t>
      </w:r>
      <w:r w:rsidR="004839AD" w:rsidRPr="00094F69">
        <w:rPr>
          <w:rFonts w:ascii="宋体" w:eastAsia="宋体" w:hAnsi="宋体" w:cs="仿宋"/>
          <w:bCs/>
          <w:iCs/>
          <w:color w:val="000000" w:themeColor="text1"/>
          <w:spacing w:val="10"/>
          <w:sz w:val="28"/>
          <w:szCs w:val="28"/>
        </w:rPr>
        <w:t>0</w:t>
      </w:r>
      <w:r w:rsidR="00E11A64" w:rsidRPr="00094F69">
        <w:rPr>
          <w:rFonts w:ascii="宋体" w:eastAsia="宋体" w:hAnsi="宋体" w:cs="仿宋" w:hint="eastAsia"/>
          <w:bCs/>
          <w:iCs/>
          <w:color w:val="000000" w:themeColor="text1"/>
          <w:spacing w:val="10"/>
          <w:sz w:val="28"/>
          <w:szCs w:val="28"/>
        </w:rPr>
        <w:t>月</w:t>
      </w:r>
      <w:r w:rsidR="004839AD" w:rsidRPr="00094F69">
        <w:rPr>
          <w:rFonts w:ascii="宋体" w:eastAsia="宋体" w:hAnsi="宋体" w:cs="仿宋" w:hint="eastAsia"/>
          <w:bCs/>
          <w:iCs/>
          <w:color w:val="000000" w:themeColor="text1"/>
          <w:spacing w:val="10"/>
          <w:sz w:val="28"/>
          <w:szCs w:val="28"/>
        </w:rPr>
        <w:t>2</w:t>
      </w:r>
      <w:r w:rsidR="004839AD" w:rsidRPr="00094F69">
        <w:rPr>
          <w:rFonts w:ascii="宋体" w:eastAsia="宋体" w:hAnsi="宋体" w:cs="仿宋"/>
          <w:bCs/>
          <w:iCs/>
          <w:color w:val="000000" w:themeColor="text1"/>
          <w:spacing w:val="10"/>
          <w:sz w:val="28"/>
          <w:szCs w:val="28"/>
        </w:rPr>
        <w:t>1</w:t>
      </w:r>
      <w:r w:rsidR="00E11A64" w:rsidRPr="00094F69">
        <w:rPr>
          <w:rFonts w:ascii="宋体" w:eastAsia="宋体" w:hAnsi="宋体" w:cs="仿宋" w:hint="eastAsia"/>
          <w:bCs/>
          <w:iCs/>
          <w:color w:val="000000" w:themeColor="text1"/>
          <w:spacing w:val="10"/>
          <w:sz w:val="28"/>
          <w:szCs w:val="28"/>
        </w:rPr>
        <w:t>日9:30（北京时间）前送至教务处先骕楼西2</w:t>
      </w:r>
      <w:r w:rsidR="00E11A64" w:rsidRPr="00094F69">
        <w:rPr>
          <w:rFonts w:ascii="宋体" w:eastAsia="宋体" w:hAnsi="宋体" w:cs="仿宋"/>
          <w:bCs/>
          <w:iCs/>
          <w:color w:val="000000" w:themeColor="text1"/>
          <w:spacing w:val="10"/>
          <w:sz w:val="28"/>
          <w:szCs w:val="28"/>
        </w:rPr>
        <w:t>01</w:t>
      </w:r>
      <w:r w:rsidR="00E11A64" w:rsidRPr="00094F69">
        <w:rPr>
          <w:rFonts w:ascii="宋体" w:eastAsia="宋体" w:hAnsi="宋体" w:cs="仿宋" w:hint="eastAsia"/>
          <w:bCs/>
          <w:iCs/>
          <w:color w:val="000000" w:themeColor="text1"/>
          <w:spacing w:val="10"/>
          <w:sz w:val="28"/>
          <w:szCs w:val="28"/>
        </w:rPr>
        <w:t>办公室，否则响</w:t>
      </w:r>
      <w:r w:rsidR="00E11A64" w:rsidRPr="00FD688E">
        <w:rPr>
          <w:rFonts w:ascii="宋体" w:eastAsia="宋体" w:hAnsi="宋体" w:cs="仿宋" w:hint="eastAsia"/>
          <w:bCs/>
          <w:iCs/>
          <w:color w:val="000000"/>
          <w:spacing w:val="10"/>
          <w:sz w:val="28"/>
          <w:szCs w:val="28"/>
        </w:rPr>
        <w:t>应无效。</w:t>
      </w:r>
    </w:p>
    <w:p w:rsidR="00E11A64" w:rsidRPr="00FD688E" w:rsidRDefault="00895BA8">
      <w:pPr>
        <w:pStyle w:val="Style13"/>
        <w:spacing w:line="360" w:lineRule="auto"/>
        <w:ind w:firstLineChars="200" w:firstLine="600"/>
        <w:rPr>
          <w:rFonts w:ascii="宋体" w:eastAsia="宋体" w:hAnsi="宋体" w:cs="仿宋"/>
          <w:bCs/>
          <w:iCs/>
          <w:color w:val="000000"/>
          <w:spacing w:val="10"/>
          <w:sz w:val="28"/>
          <w:szCs w:val="28"/>
        </w:rPr>
      </w:pPr>
      <w:r w:rsidRPr="00FD688E">
        <w:rPr>
          <w:rFonts w:ascii="宋体" w:eastAsia="宋体" w:hAnsi="宋体" w:cs="仿宋"/>
          <w:bCs/>
          <w:iCs/>
          <w:color w:val="000000"/>
          <w:spacing w:val="10"/>
          <w:sz w:val="28"/>
          <w:szCs w:val="28"/>
        </w:rPr>
        <w:t>8</w:t>
      </w:r>
      <w:r w:rsidR="00E11A64" w:rsidRPr="00FD688E">
        <w:rPr>
          <w:rFonts w:ascii="宋体" w:eastAsia="宋体" w:hAnsi="宋体" w:cs="仿宋" w:hint="eastAsia"/>
          <w:bCs/>
          <w:iCs/>
          <w:color w:val="000000"/>
          <w:spacing w:val="10"/>
          <w:sz w:val="28"/>
          <w:szCs w:val="28"/>
        </w:rPr>
        <w:t>.联系人：陈老师，电话</w:t>
      </w:r>
      <w:r w:rsidR="00176636" w:rsidRPr="00FD688E">
        <w:rPr>
          <w:rFonts w:ascii="宋体" w:eastAsia="宋体" w:hAnsi="宋体" w:cs="仿宋"/>
          <w:bCs/>
          <w:iCs/>
          <w:color w:val="000000"/>
          <w:spacing w:val="10"/>
          <w:sz w:val="28"/>
          <w:szCs w:val="28"/>
        </w:rPr>
        <w:t>0791-88120271</w:t>
      </w:r>
      <w:r w:rsidR="00E11A64" w:rsidRPr="00FD688E">
        <w:rPr>
          <w:rFonts w:ascii="宋体" w:eastAsia="宋体" w:hAnsi="宋体" w:cs="仿宋" w:hint="eastAsia"/>
          <w:bCs/>
          <w:iCs/>
          <w:color w:val="000000"/>
          <w:spacing w:val="10"/>
          <w:sz w:val="28"/>
          <w:szCs w:val="28"/>
        </w:rPr>
        <w:t>。</w:t>
      </w:r>
    </w:p>
    <w:p w:rsidR="00E11A64" w:rsidRDefault="00E11A64">
      <w:pPr>
        <w:pStyle w:val="Style13"/>
        <w:spacing w:line="560" w:lineRule="exact"/>
        <w:ind w:firstLineChars="200" w:firstLine="520"/>
        <w:rPr>
          <w:rFonts w:ascii="宋体" w:eastAsia="宋体" w:hAnsi="宋体" w:cs="仿宋"/>
          <w:bCs/>
          <w:iCs/>
          <w:color w:val="000000"/>
          <w:spacing w:val="10"/>
          <w:sz w:val="24"/>
          <w:szCs w:val="24"/>
        </w:rPr>
      </w:pPr>
    </w:p>
    <w:p w:rsidR="00E11A64" w:rsidRDefault="00E11A64">
      <w:pPr>
        <w:pStyle w:val="Style13"/>
        <w:spacing w:line="560" w:lineRule="exact"/>
        <w:ind w:firstLineChars="200" w:firstLine="520"/>
        <w:rPr>
          <w:rFonts w:ascii="宋体" w:eastAsia="宋体" w:hAnsi="宋体" w:cs="仿宋"/>
          <w:bCs/>
          <w:iCs/>
          <w:color w:val="000000"/>
          <w:spacing w:val="10"/>
          <w:sz w:val="24"/>
          <w:szCs w:val="24"/>
        </w:rPr>
      </w:pPr>
    </w:p>
    <w:p w:rsidR="00E11A64" w:rsidRDefault="00E11A64">
      <w:pPr>
        <w:pStyle w:val="Style13"/>
        <w:spacing w:line="560" w:lineRule="exact"/>
        <w:ind w:firstLineChars="200" w:firstLine="520"/>
        <w:rPr>
          <w:rFonts w:ascii="宋体" w:eastAsia="宋体" w:hAnsi="宋体" w:cs="仿宋"/>
          <w:bCs/>
          <w:iCs/>
          <w:color w:val="000000"/>
          <w:spacing w:val="10"/>
          <w:sz w:val="24"/>
          <w:szCs w:val="24"/>
        </w:rPr>
      </w:pPr>
    </w:p>
    <w:p w:rsidR="00E11A64" w:rsidRDefault="00E11A64" w:rsidP="00FD688E">
      <w:pPr>
        <w:pStyle w:val="Style13"/>
        <w:spacing w:line="560" w:lineRule="exact"/>
        <w:rPr>
          <w:rFonts w:ascii="宋体" w:eastAsia="宋体" w:hAnsi="宋体" w:cs="仿宋"/>
          <w:bCs/>
          <w:iCs/>
          <w:color w:val="000000"/>
          <w:spacing w:val="10"/>
          <w:sz w:val="24"/>
          <w:szCs w:val="24"/>
        </w:rPr>
      </w:pPr>
    </w:p>
    <w:p w:rsidR="00E11A64" w:rsidRPr="00FD688E" w:rsidRDefault="00E11A64" w:rsidP="00FD688E">
      <w:pPr>
        <w:pStyle w:val="2"/>
        <w:spacing w:line="560" w:lineRule="exact"/>
        <w:ind w:firstLineChars="200" w:firstLine="602"/>
        <w:rPr>
          <w:rFonts w:ascii="宋体" w:eastAsia="宋体" w:hAnsi="宋体" w:cs="仿宋"/>
          <w:iCs/>
          <w:color w:val="000000"/>
          <w:spacing w:val="10"/>
          <w:sz w:val="28"/>
          <w:szCs w:val="28"/>
        </w:rPr>
      </w:pPr>
      <w:r w:rsidRPr="00FD688E">
        <w:rPr>
          <w:rFonts w:ascii="宋体" w:eastAsia="宋体" w:hAnsi="宋体" w:cs="仿宋" w:hint="eastAsia"/>
          <w:iCs/>
          <w:color w:val="000000"/>
          <w:spacing w:val="10"/>
          <w:sz w:val="28"/>
          <w:szCs w:val="28"/>
        </w:rPr>
        <w:t>二、采购需求（租赁）</w:t>
      </w: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588"/>
        <w:gridCol w:w="4507"/>
        <w:gridCol w:w="709"/>
        <w:gridCol w:w="992"/>
        <w:gridCol w:w="992"/>
      </w:tblGrid>
      <w:tr w:rsidR="00E11A64" w:rsidTr="00FD688E">
        <w:trPr>
          <w:trHeight w:val="449"/>
        </w:trPr>
        <w:tc>
          <w:tcPr>
            <w:tcW w:w="710" w:type="dxa"/>
            <w:vAlign w:val="center"/>
          </w:tcPr>
          <w:p w:rsidR="00E11A64" w:rsidRDefault="00E11A64">
            <w:pPr>
              <w:spacing w:line="400" w:lineRule="exact"/>
              <w:jc w:val="center"/>
              <w:rPr>
                <w:rFonts w:ascii="宋体" w:hAnsi="宋体" w:cs="仿宋"/>
                <w:bCs/>
                <w:iCs/>
                <w:spacing w:val="10"/>
                <w:kern w:val="0"/>
                <w:sz w:val="22"/>
                <w:szCs w:val="22"/>
              </w:rPr>
            </w:pP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编号</w:t>
            </w:r>
          </w:p>
        </w:tc>
        <w:tc>
          <w:tcPr>
            <w:tcW w:w="1588" w:type="dxa"/>
            <w:vAlign w:val="center"/>
          </w:tcPr>
          <w:p w:rsidR="00E11A64" w:rsidRDefault="00E11A64">
            <w:pPr>
              <w:spacing w:line="400" w:lineRule="exact"/>
              <w:jc w:val="center"/>
              <w:rPr>
                <w:rFonts w:ascii="宋体" w:hAnsi="宋体" w:cs="仿宋"/>
                <w:bCs/>
                <w:iCs/>
                <w:spacing w:val="10"/>
                <w:kern w:val="0"/>
                <w:sz w:val="22"/>
                <w:szCs w:val="22"/>
              </w:rPr>
            </w:pP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货物名称</w:t>
            </w:r>
          </w:p>
        </w:tc>
        <w:tc>
          <w:tcPr>
            <w:tcW w:w="4507" w:type="dxa"/>
            <w:vAlign w:val="center"/>
          </w:tcPr>
          <w:p w:rsidR="00E11A64" w:rsidRDefault="00E11A64">
            <w:pPr>
              <w:spacing w:line="400" w:lineRule="exact"/>
              <w:jc w:val="center"/>
              <w:rPr>
                <w:rFonts w:ascii="宋体" w:hAnsi="宋体" w:cs="仿宋"/>
                <w:bCs/>
                <w:iCs/>
                <w:spacing w:val="10"/>
                <w:kern w:val="0"/>
                <w:sz w:val="22"/>
                <w:szCs w:val="22"/>
              </w:rPr>
            </w:pP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设备参数及服务内容</w:t>
            </w:r>
          </w:p>
        </w:tc>
        <w:tc>
          <w:tcPr>
            <w:tcW w:w="709" w:type="dxa"/>
            <w:vAlign w:val="center"/>
          </w:tcPr>
          <w:p w:rsidR="00E11A64" w:rsidRDefault="00E11A64">
            <w:pPr>
              <w:spacing w:line="400" w:lineRule="exact"/>
              <w:jc w:val="center"/>
              <w:rPr>
                <w:rFonts w:ascii="宋体" w:hAnsi="宋体" w:cs="仿宋"/>
                <w:bCs/>
                <w:iCs/>
                <w:spacing w:val="10"/>
                <w:kern w:val="0"/>
                <w:sz w:val="22"/>
                <w:szCs w:val="22"/>
              </w:rPr>
            </w:pP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数量</w:t>
            </w:r>
          </w:p>
        </w:tc>
        <w:tc>
          <w:tcPr>
            <w:tcW w:w="992" w:type="dxa"/>
            <w:vAlign w:val="center"/>
          </w:tcPr>
          <w:p w:rsidR="00E11A64" w:rsidRDefault="00E11A64">
            <w:pPr>
              <w:spacing w:line="400" w:lineRule="exact"/>
              <w:jc w:val="center"/>
              <w:rPr>
                <w:rFonts w:ascii="宋体" w:hAnsi="宋体" w:cs="仿宋"/>
                <w:bCs/>
                <w:iCs/>
                <w:spacing w:val="10"/>
                <w:kern w:val="0"/>
                <w:sz w:val="22"/>
                <w:szCs w:val="22"/>
              </w:rPr>
            </w:pP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单价最高限价（元）</w:t>
            </w:r>
          </w:p>
        </w:tc>
        <w:tc>
          <w:tcPr>
            <w:tcW w:w="992" w:type="dxa"/>
            <w:vAlign w:val="center"/>
          </w:tcPr>
          <w:p w:rsidR="00E11A64" w:rsidRDefault="00E11A64">
            <w:pPr>
              <w:spacing w:line="400" w:lineRule="exact"/>
              <w:jc w:val="center"/>
              <w:rPr>
                <w:rFonts w:ascii="宋体" w:hAnsi="宋体" w:cs="仿宋"/>
                <w:bCs/>
                <w:iCs/>
                <w:spacing w:val="10"/>
                <w:kern w:val="0"/>
                <w:sz w:val="22"/>
                <w:szCs w:val="22"/>
              </w:rPr>
            </w:pP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总价最高限价（元）</w:t>
            </w:r>
          </w:p>
        </w:tc>
      </w:tr>
      <w:tr w:rsidR="00E11A64" w:rsidTr="00FD688E">
        <w:trPr>
          <w:trHeight w:val="2916"/>
        </w:trPr>
        <w:tc>
          <w:tcPr>
            <w:tcW w:w="710" w:type="dxa"/>
            <w:vAlign w:val="center"/>
          </w:tcPr>
          <w:p w:rsidR="00E11A64" w:rsidRDefault="00E11A64">
            <w:pPr>
              <w:spacing w:line="400" w:lineRule="exact"/>
              <w:jc w:val="center"/>
              <w:rPr>
                <w:rFonts w:ascii="宋体" w:hAnsi="宋体" w:cs="仿宋"/>
                <w:bCs/>
                <w:iCs/>
                <w:spacing w:val="10"/>
                <w:kern w:val="0"/>
                <w:sz w:val="22"/>
                <w:szCs w:val="22"/>
              </w:rPr>
            </w:pP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1</w:t>
            </w:r>
          </w:p>
        </w:tc>
        <w:tc>
          <w:tcPr>
            <w:tcW w:w="1588" w:type="dxa"/>
            <w:vAlign w:val="center"/>
          </w:tcPr>
          <w:p w:rsidR="00E11A64" w:rsidRDefault="00E11A64">
            <w:pPr>
              <w:spacing w:line="400" w:lineRule="exact"/>
              <w:jc w:val="center"/>
              <w:rPr>
                <w:rFonts w:ascii="宋体" w:eastAsia="宋体" w:hAnsi="宋体" w:cs="仿宋"/>
                <w:bCs/>
                <w:iCs/>
                <w:spacing w:val="1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智能安检门（包含摄像头和现场防雨设施）租赁服务</w:t>
            </w:r>
          </w:p>
        </w:tc>
        <w:tc>
          <w:tcPr>
            <w:tcW w:w="4507" w:type="dxa"/>
            <w:vAlign w:val="center"/>
          </w:tcPr>
          <w:p w:rsidR="00E11A64" w:rsidRDefault="00E11A64">
            <w:pPr>
              <w:numPr>
                <w:ilvl w:val="0"/>
                <w:numId w:val="1"/>
              </w:numPr>
              <w:spacing w:line="400" w:lineRule="exact"/>
              <w:rPr>
                <w:rFonts w:ascii="宋体" w:hAnsi="宋体" w:cs="仿宋"/>
                <w:bCs/>
                <w:iCs/>
                <w:spacing w:val="10"/>
                <w:kern w:val="0"/>
                <w:sz w:val="22"/>
                <w:szCs w:val="22"/>
              </w:rPr>
            </w:pP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人行通道：</w:t>
            </w:r>
            <w:r>
              <w:rPr>
                <w:rFonts w:ascii="Arial" w:hAnsi="Arial" w:cs="Arial"/>
                <w:bCs/>
                <w:iCs/>
                <w:spacing w:val="10"/>
                <w:kern w:val="0"/>
                <w:sz w:val="22"/>
                <w:szCs w:val="22"/>
              </w:rPr>
              <w:t>≥</w:t>
            </w: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1987 mm (</w:t>
            </w: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高</w:t>
            </w: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)</w:t>
            </w: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×</w:t>
            </w: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758mm (</w:t>
            </w: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宽</w:t>
            </w: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)</w:t>
            </w: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×</w:t>
            </w: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501 mm (</w:t>
            </w: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深</w:t>
            </w: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)</w:t>
            </w:r>
          </w:p>
          <w:p w:rsidR="00E11A64" w:rsidRDefault="00E11A64">
            <w:pPr>
              <w:numPr>
                <w:ilvl w:val="0"/>
                <w:numId w:val="1"/>
              </w:numPr>
              <w:spacing w:line="400" w:lineRule="exact"/>
              <w:rPr>
                <w:rFonts w:ascii="宋体" w:hAnsi="宋体" w:cs="仿宋"/>
                <w:bCs/>
                <w:iCs/>
                <w:spacing w:val="10"/>
                <w:kern w:val="0"/>
                <w:sz w:val="22"/>
                <w:szCs w:val="22"/>
              </w:rPr>
            </w:pP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供电方式：</w:t>
            </w: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AC220V</w:t>
            </w: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，</w:t>
            </w: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50/60HZ</w:t>
            </w:r>
          </w:p>
          <w:p w:rsidR="00E11A64" w:rsidRDefault="00E11A64">
            <w:pPr>
              <w:numPr>
                <w:ilvl w:val="0"/>
                <w:numId w:val="1"/>
              </w:numPr>
              <w:spacing w:line="400" w:lineRule="exact"/>
              <w:rPr>
                <w:rFonts w:ascii="宋体" w:hAnsi="宋体" w:cs="仿宋"/>
                <w:bCs/>
                <w:iCs/>
                <w:spacing w:val="10"/>
                <w:kern w:val="0"/>
                <w:sz w:val="22"/>
                <w:szCs w:val="22"/>
              </w:rPr>
            </w:pP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显示屏：</w:t>
            </w:r>
            <w:r>
              <w:rPr>
                <w:rFonts w:ascii="Arial" w:hAnsi="Arial" w:cs="Arial"/>
                <w:bCs/>
                <w:iCs/>
                <w:spacing w:val="10"/>
                <w:kern w:val="0"/>
                <w:sz w:val="22"/>
                <w:szCs w:val="22"/>
              </w:rPr>
              <w:t>≥</w:t>
            </w: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9</w:t>
            </w: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英寸液晶彩显</w:t>
            </w:r>
          </w:p>
          <w:p w:rsidR="00E11A64" w:rsidRDefault="00E11A64">
            <w:pPr>
              <w:numPr>
                <w:ilvl w:val="0"/>
                <w:numId w:val="1"/>
              </w:numPr>
              <w:spacing w:line="400" w:lineRule="exact"/>
              <w:rPr>
                <w:rFonts w:ascii="宋体" w:hAnsi="宋体" w:cs="仿宋"/>
                <w:bCs/>
                <w:iCs/>
                <w:spacing w:val="10"/>
                <w:kern w:val="0"/>
                <w:sz w:val="22"/>
                <w:szCs w:val="22"/>
              </w:rPr>
            </w:pP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防护等级：室外工作型，支持</w:t>
            </w: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I</w:t>
            </w:r>
            <w:r>
              <w:rPr>
                <w:rFonts w:ascii="宋体" w:hAnsi="宋体" w:cs="仿宋"/>
                <w:bCs/>
                <w:iCs/>
                <w:spacing w:val="10"/>
                <w:kern w:val="0"/>
                <w:sz w:val="22"/>
                <w:szCs w:val="22"/>
              </w:rPr>
              <w:t>P54</w:t>
            </w: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防护等级。</w:t>
            </w:r>
          </w:p>
          <w:p w:rsidR="00E11A64" w:rsidRDefault="00E11A64">
            <w:pPr>
              <w:numPr>
                <w:ilvl w:val="0"/>
                <w:numId w:val="1"/>
              </w:numPr>
              <w:spacing w:line="400" w:lineRule="exact"/>
              <w:rPr>
                <w:rFonts w:ascii="宋体" w:hAnsi="宋体" w:cs="仿宋"/>
                <w:bCs/>
                <w:iCs/>
                <w:spacing w:val="10"/>
                <w:kern w:val="0"/>
                <w:sz w:val="22"/>
                <w:szCs w:val="22"/>
              </w:rPr>
            </w:pP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含集成服务（设备拆卸安装、线路损耗、考点保障人员服务、应急机动保障人员等）</w:t>
            </w:r>
          </w:p>
        </w:tc>
        <w:tc>
          <w:tcPr>
            <w:tcW w:w="709" w:type="dxa"/>
            <w:vAlign w:val="center"/>
          </w:tcPr>
          <w:p w:rsidR="00E11A64" w:rsidRDefault="00E11A64">
            <w:pPr>
              <w:spacing w:line="400" w:lineRule="exact"/>
              <w:jc w:val="center"/>
              <w:rPr>
                <w:rFonts w:ascii="宋体" w:hAnsi="宋体" w:cs="仿宋"/>
                <w:bCs/>
                <w:iCs/>
                <w:spacing w:val="10"/>
                <w:kern w:val="0"/>
                <w:sz w:val="22"/>
                <w:szCs w:val="22"/>
              </w:rPr>
            </w:pPr>
            <w:r>
              <w:rPr>
                <w:rFonts w:ascii="宋体" w:hAnsi="宋体" w:cs="仿宋"/>
                <w:bCs/>
                <w:iCs/>
                <w:spacing w:val="10"/>
                <w:kern w:val="0"/>
                <w:sz w:val="22"/>
                <w:szCs w:val="22"/>
              </w:rPr>
              <w:t>4</w:t>
            </w: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台</w:t>
            </w:r>
          </w:p>
        </w:tc>
        <w:tc>
          <w:tcPr>
            <w:tcW w:w="992" w:type="dxa"/>
            <w:vMerge w:val="restart"/>
            <w:vAlign w:val="center"/>
          </w:tcPr>
          <w:p w:rsidR="00E11A64" w:rsidRDefault="00E11A64">
            <w:pPr>
              <w:spacing w:line="400" w:lineRule="exact"/>
              <w:jc w:val="center"/>
              <w:rPr>
                <w:rFonts w:ascii="宋体" w:eastAsia="宋体" w:hAnsi="宋体" w:cs="仿宋"/>
                <w:b/>
                <w:iCs/>
                <w:spacing w:val="1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仿宋" w:hint="eastAsia"/>
                <w:b/>
                <w:iCs/>
                <w:spacing w:val="10"/>
                <w:kern w:val="0"/>
                <w:sz w:val="22"/>
                <w:szCs w:val="22"/>
              </w:rPr>
              <w:t>4</w:t>
            </w:r>
            <w:r>
              <w:rPr>
                <w:rFonts w:ascii="宋体" w:eastAsia="宋体" w:hAnsi="宋体" w:cs="仿宋"/>
                <w:b/>
                <w:iCs/>
                <w:spacing w:val="10"/>
                <w:kern w:val="0"/>
                <w:sz w:val="22"/>
                <w:szCs w:val="22"/>
              </w:rPr>
              <w:t>750</w:t>
            </w:r>
          </w:p>
        </w:tc>
        <w:tc>
          <w:tcPr>
            <w:tcW w:w="992" w:type="dxa"/>
            <w:vMerge w:val="restart"/>
            <w:vAlign w:val="center"/>
          </w:tcPr>
          <w:p w:rsidR="00E11A64" w:rsidRDefault="00E11A64">
            <w:pPr>
              <w:spacing w:line="400" w:lineRule="exact"/>
              <w:jc w:val="center"/>
              <w:rPr>
                <w:rFonts w:ascii="宋体" w:eastAsia="宋体" w:hAnsi="宋体" w:cs="仿宋"/>
                <w:b/>
                <w:iCs/>
                <w:spacing w:val="1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仿宋" w:hint="eastAsia"/>
                <w:b/>
                <w:iCs/>
                <w:spacing w:val="10"/>
                <w:kern w:val="0"/>
                <w:sz w:val="22"/>
                <w:szCs w:val="22"/>
              </w:rPr>
              <w:t>1</w:t>
            </w:r>
            <w:r>
              <w:rPr>
                <w:rFonts w:ascii="宋体" w:eastAsia="宋体" w:hAnsi="宋体" w:cs="仿宋"/>
                <w:b/>
                <w:iCs/>
                <w:spacing w:val="10"/>
                <w:kern w:val="0"/>
                <w:sz w:val="22"/>
                <w:szCs w:val="22"/>
              </w:rPr>
              <w:t>9000</w:t>
            </w:r>
          </w:p>
        </w:tc>
      </w:tr>
      <w:tr w:rsidR="00E11A64" w:rsidTr="00FD688E">
        <w:trPr>
          <w:trHeight w:val="2001"/>
        </w:trPr>
        <w:tc>
          <w:tcPr>
            <w:tcW w:w="710" w:type="dxa"/>
            <w:vAlign w:val="center"/>
          </w:tcPr>
          <w:p w:rsidR="00E11A64" w:rsidRDefault="00E11A64">
            <w:pPr>
              <w:spacing w:line="400" w:lineRule="exact"/>
              <w:jc w:val="center"/>
              <w:rPr>
                <w:rFonts w:ascii="宋体" w:hAnsi="宋体" w:cs="仿宋"/>
                <w:bCs/>
                <w:iCs/>
                <w:spacing w:val="10"/>
                <w:kern w:val="0"/>
                <w:sz w:val="22"/>
                <w:szCs w:val="22"/>
              </w:rPr>
            </w:pP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2</w:t>
            </w:r>
          </w:p>
        </w:tc>
        <w:tc>
          <w:tcPr>
            <w:tcW w:w="1588" w:type="dxa"/>
            <w:vAlign w:val="center"/>
          </w:tcPr>
          <w:p w:rsidR="00E11A64" w:rsidRDefault="00E11A64">
            <w:pPr>
              <w:spacing w:line="400" w:lineRule="exact"/>
              <w:jc w:val="center"/>
              <w:rPr>
                <w:rFonts w:ascii="宋体" w:eastAsia="宋体" w:hAnsi="宋体" w:cs="仿宋"/>
                <w:bCs/>
                <w:iCs/>
                <w:spacing w:val="1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其他要求</w:t>
            </w:r>
          </w:p>
        </w:tc>
        <w:tc>
          <w:tcPr>
            <w:tcW w:w="4507" w:type="dxa"/>
            <w:vAlign w:val="center"/>
          </w:tcPr>
          <w:p w:rsidR="00E11A64" w:rsidRDefault="00E11A64" w:rsidP="00FD688E">
            <w:pPr>
              <w:numPr>
                <w:ilvl w:val="0"/>
                <w:numId w:val="2"/>
              </w:numPr>
              <w:spacing w:line="360" w:lineRule="exact"/>
              <w:rPr>
                <w:rFonts w:ascii="宋体" w:hAnsi="宋体" w:cs="仿宋"/>
                <w:bCs/>
                <w:iCs/>
                <w:spacing w:val="10"/>
                <w:kern w:val="0"/>
                <w:sz w:val="22"/>
                <w:szCs w:val="22"/>
              </w:rPr>
            </w:pP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做好设备拆卸安装、线路损耗、考点保障人员、应急机动保障人员等服务</w:t>
            </w:r>
          </w:p>
          <w:p w:rsidR="00E11A64" w:rsidRDefault="00E11A64" w:rsidP="00FD688E">
            <w:pPr>
              <w:numPr>
                <w:ilvl w:val="0"/>
                <w:numId w:val="2"/>
              </w:numPr>
              <w:spacing w:line="360" w:lineRule="exact"/>
              <w:rPr>
                <w:rFonts w:ascii="宋体" w:hAnsi="宋体" w:cs="仿宋"/>
                <w:bCs/>
                <w:iCs/>
                <w:spacing w:val="10"/>
                <w:kern w:val="0"/>
                <w:sz w:val="22"/>
                <w:szCs w:val="22"/>
              </w:rPr>
            </w:pP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每个安检门需配备脚垫和防滑垫和一定数量的收纳箱（用于存放考生手机等物品）；</w:t>
            </w:r>
          </w:p>
          <w:p w:rsidR="00E11A64" w:rsidRDefault="00E11A64" w:rsidP="00FD688E">
            <w:pPr>
              <w:numPr>
                <w:ilvl w:val="0"/>
                <w:numId w:val="2"/>
              </w:numPr>
              <w:spacing w:line="360" w:lineRule="exact"/>
              <w:rPr>
                <w:rFonts w:ascii="宋体" w:hAnsi="宋体" w:cs="仿宋"/>
                <w:bCs/>
                <w:iCs/>
                <w:spacing w:val="10"/>
                <w:kern w:val="0"/>
                <w:sz w:val="22"/>
                <w:szCs w:val="22"/>
              </w:rPr>
            </w:pP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负责我校原有的</w:t>
            </w: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6</w:t>
            </w: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台安检门安装和调试，安检门品牌型号（海康威视</w:t>
            </w: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ISD-SMG9B0L-H</w:t>
            </w: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，通道尺寸：</w:t>
            </w: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2017</w:t>
            </w: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（高）</w:t>
            </w: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*727</w:t>
            </w: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（宽）</w:t>
            </w: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*667</w:t>
            </w: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（深）</w:t>
            </w: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mm</w:t>
            </w:r>
          </w:p>
          <w:p w:rsidR="00E11A64" w:rsidRDefault="00E11A64" w:rsidP="00FD688E">
            <w:pPr>
              <w:spacing w:line="360" w:lineRule="exact"/>
              <w:rPr>
                <w:rFonts w:ascii="宋体" w:hAnsi="宋体" w:cs="仿宋"/>
                <w:bCs/>
                <w:iCs/>
                <w:spacing w:val="10"/>
                <w:kern w:val="0"/>
                <w:sz w:val="22"/>
                <w:szCs w:val="22"/>
              </w:rPr>
            </w:pP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外形尺寸：</w:t>
            </w: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2269</w:t>
            </w: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（高）</w:t>
            </w: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*966</w:t>
            </w: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（宽）</w:t>
            </w: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*667</w:t>
            </w: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（深）</w:t>
            </w: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 xml:space="preserve">mm </w:t>
            </w: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毛重：</w:t>
            </w: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150KG</w:t>
            </w: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）考试结束后拆装放回储藏间；</w:t>
            </w:r>
          </w:p>
          <w:p w:rsidR="00E11A64" w:rsidRDefault="00E11A64" w:rsidP="00FD688E">
            <w:pPr>
              <w:numPr>
                <w:ilvl w:val="0"/>
                <w:numId w:val="2"/>
              </w:numPr>
              <w:spacing w:line="360" w:lineRule="exact"/>
              <w:rPr>
                <w:rFonts w:ascii="宋体" w:hAnsi="宋体" w:cs="仿宋"/>
                <w:bCs/>
                <w:iCs/>
                <w:spacing w:val="10"/>
                <w:kern w:val="0"/>
                <w:sz w:val="22"/>
                <w:szCs w:val="22"/>
              </w:rPr>
            </w:pP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考试当天安排技术人员全程做好设备维护保障，确保安检门正常运行。</w:t>
            </w:r>
          </w:p>
          <w:p w:rsidR="00E11A64" w:rsidRDefault="00E11A64" w:rsidP="00FD688E">
            <w:pPr>
              <w:numPr>
                <w:ilvl w:val="0"/>
                <w:numId w:val="2"/>
              </w:numPr>
              <w:spacing w:line="360" w:lineRule="exact"/>
              <w:rPr>
                <w:rFonts w:ascii="宋体" w:hAnsi="宋体" w:cs="仿宋"/>
                <w:bCs/>
                <w:iCs/>
                <w:spacing w:val="10"/>
                <w:kern w:val="0"/>
                <w:sz w:val="22"/>
                <w:szCs w:val="22"/>
              </w:rPr>
            </w:pP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服务期：</w:t>
            </w: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仿宋"/>
                <w:bCs/>
                <w:iCs/>
                <w:spacing w:val="10"/>
                <w:kern w:val="0"/>
                <w:sz w:val="22"/>
                <w:szCs w:val="22"/>
              </w:rPr>
              <w:t>026</w:t>
            </w: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年</w:t>
            </w: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仿宋"/>
                <w:bCs/>
                <w:iCs/>
                <w:spacing w:val="10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月</w:t>
            </w: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仿宋"/>
                <w:bCs/>
                <w:iCs/>
                <w:spacing w:val="10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日至</w:t>
            </w: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仿宋"/>
                <w:bCs/>
                <w:iCs/>
                <w:spacing w:val="10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月</w:t>
            </w: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仿宋"/>
                <w:bCs/>
                <w:iCs/>
                <w:spacing w:val="10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日</w:t>
            </w:r>
          </w:p>
        </w:tc>
        <w:tc>
          <w:tcPr>
            <w:tcW w:w="709" w:type="dxa"/>
            <w:vAlign w:val="center"/>
          </w:tcPr>
          <w:p w:rsidR="00E11A64" w:rsidRDefault="00E11A64">
            <w:pPr>
              <w:spacing w:line="400" w:lineRule="exact"/>
              <w:jc w:val="center"/>
              <w:rPr>
                <w:rFonts w:ascii="宋体" w:hAnsi="宋体" w:cs="仿宋"/>
                <w:bCs/>
                <w:iCs/>
                <w:spacing w:val="10"/>
                <w:kern w:val="0"/>
                <w:sz w:val="22"/>
                <w:szCs w:val="22"/>
              </w:rPr>
            </w:pP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仿宋" w:hint="eastAsia"/>
                <w:bCs/>
                <w:iCs/>
                <w:spacing w:val="10"/>
                <w:kern w:val="0"/>
                <w:sz w:val="22"/>
                <w:szCs w:val="22"/>
              </w:rPr>
              <w:t>组</w:t>
            </w:r>
          </w:p>
        </w:tc>
        <w:tc>
          <w:tcPr>
            <w:tcW w:w="992" w:type="dxa"/>
            <w:vMerge/>
            <w:vAlign w:val="center"/>
          </w:tcPr>
          <w:p w:rsidR="00E11A64" w:rsidRDefault="00E11A64">
            <w:pPr>
              <w:spacing w:line="400" w:lineRule="exact"/>
              <w:jc w:val="center"/>
              <w:rPr>
                <w:rFonts w:ascii="宋体" w:eastAsia="宋体" w:hAnsi="宋体" w:cs="仿宋"/>
                <w:b/>
                <w:iCs/>
                <w:spacing w:val="10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vMerge/>
            <w:vAlign w:val="center"/>
          </w:tcPr>
          <w:p w:rsidR="00E11A64" w:rsidRDefault="00E11A64">
            <w:pPr>
              <w:spacing w:line="400" w:lineRule="exact"/>
              <w:jc w:val="center"/>
              <w:rPr>
                <w:rFonts w:ascii="宋体" w:eastAsia="宋体" w:hAnsi="宋体" w:cs="仿宋"/>
                <w:b/>
                <w:iCs/>
                <w:spacing w:val="10"/>
                <w:kern w:val="0"/>
                <w:sz w:val="22"/>
                <w:szCs w:val="22"/>
              </w:rPr>
            </w:pPr>
          </w:p>
        </w:tc>
      </w:tr>
    </w:tbl>
    <w:p w:rsidR="00E11A64" w:rsidRDefault="00E11A64">
      <w:pPr>
        <w:spacing w:line="360" w:lineRule="auto"/>
        <w:rPr>
          <w:rFonts w:ascii="宋体" w:hAnsi="宋体" w:cs="仿宋"/>
          <w:bCs/>
          <w:iCs/>
          <w:spacing w:val="10"/>
          <w:kern w:val="0"/>
          <w:sz w:val="28"/>
          <w:szCs w:val="28"/>
        </w:rPr>
      </w:pPr>
      <w:r>
        <w:rPr>
          <w:rFonts w:ascii="宋体" w:hAnsi="宋体" w:cs="仿宋" w:hint="eastAsia"/>
          <w:bCs/>
          <w:iCs/>
          <w:spacing w:val="10"/>
          <w:kern w:val="0"/>
          <w:sz w:val="28"/>
          <w:szCs w:val="28"/>
        </w:rPr>
        <w:t>备注说明：</w:t>
      </w:r>
    </w:p>
    <w:p w:rsidR="00E11A64" w:rsidRDefault="00E11A64">
      <w:pPr>
        <w:spacing w:line="400" w:lineRule="exact"/>
        <w:rPr>
          <w:rFonts w:ascii="宋体" w:hAnsi="宋体" w:cs="仿宋"/>
          <w:b/>
          <w:iCs/>
          <w:spacing w:val="10"/>
          <w:kern w:val="0"/>
          <w:sz w:val="24"/>
          <w:szCs w:val="24"/>
        </w:rPr>
      </w:pPr>
      <w:r>
        <w:rPr>
          <w:rFonts w:ascii="宋体" w:hAnsi="宋体" w:cs="仿宋" w:hint="eastAsia"/>
          <w:b/>
          <w:iCs/>
          <w:spacing w:val="10"/>
          <w:kern w:val="0"/>
          <w:sz w:val="24"/>
          <w:szCs w:val="24"/>
        </w:rPr>
        <w:t>1.</w:t>
      </w:r>
      <w:r>
        <w:rPr>
          <w:rFonts w:ascii="宋体" w:hAnsi="宋体" w:cs="仿宋" w:hint="eastAsia"/>
          <w:b/>
          <w:iCs/>
          <w:spacing w:val="10"/>
          <w:kern w:val="0"/>
          <w:sz w:val="24"/>
          <w:szCs w:val="24"/>
        </w:rPr>
        <w:t>所有智能安检门须于</w:t>
      </w:r>
      <w:r>
        <w:rPr>
          <w:rFonts w:ascii="宋体" w:hAnsi="宋体" w:cs="仿宋" w:hint="eastAsia"/>
          <w:b/>
          <w:iCs/>
          <w:spacing w:val="10"/>
          <w:kern w:val="0"/>
          <w:sz w:val="24"/>
          <w:szCs w:val="24"/>
        </w:rPr>
        <w:t>2</w:t>
      </w:r>
      <w:r>
        <w:rPr>
          <w:rFonts w:ascii="宋体" w:hAnsi="宋体" w:cs="仿宋"/>
          <w:b/>
          <w:iCs/>
          <w:spacing w:val="10"/>
          <w:kern w:val="0"/>
          <w:sz w:val="24"/>
          <w:szCs w:val="24"/>
        </w:rPr>
        <w:t>026</w:t>
      </w:r>
      <w:r>
        <w:rPr>
          <w:rFonts w:ascii="宋体" w:hAnsi="宋体" w:cs="仿宋" w:hint="eastAsia"/>
          <w:b/>
          <w:iCs/>
          <w:spacing w:val="10"/>
          <w:kern w:val="0"/>
          <w:sz w:val="24"/>
          <w:szCs w:val="24"/>
        </w:rPr>
        <w:t>年</w:t>
      </w:r>
      <w:r>
        <w:rPr>
          <w:rFonts w:ascii="宋体" w:hAnsi="宋体" w:cs="仿宋" w:hint="eastAsia"/>
          <w:b/>
          <w:iCs/>
          <w:spacing w:val="10"/>
          <w:kern w:val="0"/>
          <w:sz w:val="24"/>
          <w:szCs w:val="24"/>
        </w:rPr>
        <w:t>1</w:t>
      </w:r>
      <w:r>
        <w:rPr>
          <w:rFonts w:ascii="宋体" w:hAnsi="宋体" w:cs="仿宋"/>
          <w:b/>
          <w:iCs/>
          <w:spacing w:val="10"/>
          <w:kern w:val="0"/>
          <w:sz w:val="24"/>
          <w:szCs w:val="24"/>
        </w:rPr>
        <w:t>2</w:t>
      </w:r>
      <w:r>
        <w:rPr>
          <w:rFonts w:ascii="宋体" w:hAnsi="宋体" w:cs="仿宋" w:hint="eastAsia"/>
          <w:b/>
          <w:iCs/>
          <w:spacing w:val="10"/>
          <w:kern w:val="0"/>
          <w:sz w:val="24"/>
          <w:szCs w:val="24"/>
        </w:rPr>
        <w:t>月</w:t>
      </w:r>
      <w:r>
        <w:rPr>
          <w:rFonts w:ascii="宋体" w:hAnsi="宋体" w:cs="仿宋" w:hint="eastAsia"/>
          <w:b/>
          <w:iCs/>
          <w:spacing w:val="10"/>
          <w:kern w:val="0"/>
          <w:sz w:val="24"/>
          <w:szCs w:val="24"/>
        </w:rPr>
        <w:t>1</w:t>
      </w:r>
      <w:r>
        <w:rPr>
          <w:rFonts w:ascii="宋体" w:hAnsi="宋体" w:cs="仿宋"/>
          <w:b/>
          <w:iCs/>
          <w:spacing w:val="10"/>
          <w:kern w:val="0"/>
          <w:sz w:val="24"/>
          <w:szCs w:val="24"/>
        </w:rPr>
        <w:t>1</w:t>
      </w:r>
      <w:r>
        <w:rPr>
          <w:rFonts w:ascii="宋体" w:hAnsi="宋体" w:cs="仿宋" w:hint="eastAsia"/>
          <w:b/>
          <w:iCs/>
          <w:spacing w:val="10"/>
          <w:kern w:val="0"/>
          <w:sz w:val="24"/>
          <w:szCs w:val="24"/>
        </w:rPr>
        <w:t>日前安装到指定地点并调试到位。</w:t>
      </w:r>
      <w:r>
        <w:rPr>
          <w:rFonts w:ascii="宋体" w:hAnsi="宋体" w:cs="仿宋" w:hint="eastAsia"/>
          <w:b/>
          <w:iCs/>
          <w:spacing w:val="10"/>
          <w:kern w:val="0"/>
          <w:sz w:val="24"/>
          <w:szCs w:val="24"/>
        </w:rPr>
        <w:t xml:space="preserve"> </w:t>
      </w:r>
    </w:p>
    <w:p w:rsidR="00E11A64" w:rsidRDefault="00E11A64">
      <w:pPr>
        <w:spacing w:line="400" w:lineRule="exact"/>
        <w:rPr>
          <w:rFonts w:ascii="宋体" w:hAnsi="宋体" w:cs="仿宋"/>
          <w:b/>
          <w:iCs/>
          <w:spacing w:val="10"/>
          <w:kern w:val="0"/>
          <w:sz w:val="24"/>
          <w:szCs w:val="24"/>
        </w:rPr>
      </w:pPr>
      <w:r>
        <w:rPr>
          <w:rFonts w:ascii="宋体" w:hAnsi="宋体" w:cs="仿宋" w:hint="eastAsia"/>
          <w:b/>
          <w:iCs/>
          <w:spacing w:val="10"/>
          <w:kern w:val="0"/>
          <w:sz w:val="24"/>
          <w:szCs w:val="24"/>
        </w:rPr>
        <w:lastRenderedPageBreak/>
        <w:t>2.</w:t>
      </w:r>
      <w:r>
        <w:rPr>
          <w:rFonts w:ascii="宋体" w:hAnsi="宋体" w:cs="仿宋" w:hint="eastAsia"/>
          <w:b/>
          <w:iCs/>
          <w:spacing w:val="10"/>
          <w:kern w:val="0"/>
          <w:sz w:val="24"/>
          <w:szCs w:val="24"/>
        </w:rPr>
        <w:t>智能安检门的摄像头视频通道能与省教育考试院连通。</w:t>
      </w:r>
    </w:p>
    <w:p w:rsidR="00E11A64" w:rsidRDefault="00E11A64">
      <w:pPr>
        <w:pStyle w:val="Style13"/>
        <w:spacing w:line="400" w:lineRule="exact"/>
        <w:rPr>
          <w:rFonts w:ascii="宋体" w:hAnsi="宋体" w:cs="仿宋"/>
          <w:b/>
          <w:iCs/>
          <w:spacing w:val="10"/>
          <w:sz w:val="24"/>
          <w:szCs w:val="24"/>
        </w:rPr>
      </w:pPr>
      <w:r>
        <w:rPr>
          <w:rFonts w:ascii="宋体" w:hAnsi="宋体" w:cs="仿宋"/>
          <w:b/>
          <w:iCs/>
          <w:spacing w:val="10"/>
          <w:sz w:val="24"/>
          <w:szCs w:val="24"/>
        </w:rPr>
        <w:t>3.2026</w:t>
      </w:r>
      <w:r>
        <w:rPr>
          <w:rFonts w:ascii="宋体" w:hAnsi="宋体" w:cs="仿宋" w:hint="eastAsia"/>
          <w:b/>
          <w:iCs/>
          <w:spacing w:val="10"/>
          <w:sz w:val="24"/>
          <w:szCs w:val="24"/>
        </w:rPr>
        <w:t>年</w:t>
      </w:r>
      <w:r>
        <w:rPr>
          <w:rFonts w:ascii="宋体" w:hAnsi="宋体" w:cs="仿宋" w:hint="eastAsia"/>
          <w:b/>
          <w:iCs/>
          <w:spacing w:val="10"/>
          <w:sz w:val="24"/>
          <w:szCs w:val="24"/>
        </w:rPr>
        <w:t xml:space="preserve"> 1</w:t>
      </w:r>
      <w:r>
        <w:rPr>
          <w:rFonts w:ascii="宋体" w:hAnsi="宋体" w:cs="仿宋"/>
          <w:b/>
          <w:iCs/>
          <w:spacing w:val="10"/>
          <w:sz w:val="24"/>
          <w:szCs w:val="24"/>
        </w:rPr>
        <w:t>2</w:t>
      </w:r>
      <w:r>
        <w:rPr>
          <w:rFonts w:ascii="宋体" w:hAnsi="宋体" w:cs="仿宋" w:hint="eastAsia"/>
          <w:b/>
          <w:iCs/>
          <w:spacing w:val="10"/>
          <w:sz w:val="24"/>
          <w:szCs w:val="24"/>
        </w:rPr>
        <w:t>月</w:t>
      </w:r>
      <w:r>
        <w:rPr>
          <w:rFonts w:ascii="宋体" w:hAnsi="宋体" w:cs="仿宋" w:hint="eastAsia"/>
          <w:b/>
          <w:iCs/>
          <w:spacing w:val="10"/>
          <w:sz w:val="24"/>
          <w:szCs w:val="24"/>
        </w:rPr>
        <w:t>1</w:t>
      </w:r>
      <w:r>
        <w:rPr>
          <w:rFonts w:ascii="宋体" w:hAnsi="宋体" w:cs="仿宋"/>
          <w:b/>
          <w:iCs/>
          <w:spacing w:val="10"/>
          <w:sz w:val="24"/>
          <w:szCs w:val="24"/>
        </w:rPr>
        <w:t>2</w:t>
      </w:r>
      <w:r>
        <w:rPr>
          <w:rFonts w:ascii="宋体" w:hAnsi="宋体" w:cs="仿宋" w:hint="eastAsia"/>
          <w:b/>
          <w:iCs/>
          <w:spacing w:val="10"/>
          <w:sz w:val="24"/>
          <w:szCs w:val="24"/>
        </w:rPr>
        <w:t>日当天务必有技术人员全程在岗，确保第一时间处理设备故障问题。</w:t>
      </w:r>
    </w:p>
    <w:p w:rsidR="00E11A64" w:rsidRDefault="00E11A64">
      <w:pPr>
        <w:pStyle w:val="Style13"/>
        <w:spacing w:line="560" w:lineRule="exact"/>
        <w:rPr>
          <w:rFonts w:ascii="宋体" w:eastAsia="宋体" w:hAnsi="宋体" w:cs="仿宋"/>
          <w:bCs/>
          <w:iCs/>
          <w:color w:val="000000"/>
          <w:spacing w:val="10"/>
          <w:sz w:val="24"/>
          <w:szCs w:val="24"/>
        </w:rPr>
      </w:pPr>
    </w:p>
    <w:p w:rsidR="00E11A64" w:rsidRPr="00FD688E" w:rsidRDefault="00E11A64">
      <w:pPr>
        <w:pStyle w:val="2"/>
        <w:spacing w:line="360" w:lineRule="auto"/>
        <w:ind w:firstLineChars="200" w:firstLine="602"/>
        <w:rPr>
          <w:rFonts w:ascii="宋体" w:eastAsia="宋体" w:hAnsi="宋体" w:cs="仿宋"/>
          <w:iCs/>
          <w:color w:val="000000"/>
          <w:spacing w:val="10"/>
          <w:sz w:val="28"/>
          <w:szCs w:val="28"/>
        </w:rPr>
      </w:pPr>
      <w:r w:rsidRPr="00FD688E">
        <w:rPr>
          <w:rFonts w:ascii="宋体" w:eastAsia="宋体" w:hAnsi="宋体" w:cs="仿宋" w:hint="eastAsia"/>
          <w:iCs/>
          <w:color w:val="000000"/>
          <w:spacing w:val="10"/>
          <w:sz w:val="28"/>
          <w:szCs w:val="28"/>
        </w:rPr>
        <w:t>三、供应商资格条件</w:t>
      </w:r>
    </w:p>
    <w:p w:rsidR="00E11A64" w:rsidRPr="00FD688E" w:rsidRDefault="00E11A64">
      <w:pPr>
        <w:pStyle w:val="a5"/>
        <w:shd w:val="clear" w:color="auto" w:fill="FFFFFF"/>
        <w:spacing w:before="0" w:beforeAutospacing="0" w:after="150" w:afterAutospacing="0" w:line="360" w:lineRule="auto"/>
        <w:ind w:firstLine="475"/>
        <w:jc w:val="both"/>
        <w:rPr>
          <w:rFonts w:cs="Arial"/>
          <w:color w:val="333333"/>
          <w:sz w:val="28"/>
          <w:szCs w:val="28"/>
        </w:rPr>
      </w:pPr>
      <w:r w:rsidRPr="00FD688E">
        <w:rPr>
          <w:rFonts w:cs="Arial" w:hint="eastAsia"/>
          <w:color w:val="333333"/>
          <w:sz w:val="28"/>
          <w:szCs w:val="28"/>
        </w:rPr>
        <w:t>1.满足《中华人民共和国政府采购法》第二十二条规定；</w:t>
      </w:r>
    </w:p>
    <w:p w:rsidR="00E11A64" w:rsidRPr="00FD688E" w:rsidRDefault="00E11A64">
      <w:pPr>
        <w:pStyle w:val="a5"/>
        <w:shd w:val="clear" w:color="auto" w:fill="FFFFFF"/>
        <w:spacing w:before="0" w:beforeAutospacing="0" w:after="150" w:afterAutospacing="0" w:line="360" w:lineRule="auto"/>
        <w:ind w:firstLine="418"/>
        <w:jc w:val="both"/>
        <w:rPr>
          <w:rFonts w:cs="Arial"/>
          <w:color w:val="333333"/>
          <w:sz w:val="28"/>
          <w:szCs w:val="28"/>
        </w:rPr>
      </w:pPr>
      <w:r w:rsidRPr="00FD688E">
        <w:rPr>
          <w:rFonts w:cs="Arial" w:hint="eastAsia"/>
          <w:color w:val="333333"/>
          <w:sz w:val="28"/>
          <w:szCs w:val="28"/>
        </w:rPr>
        <w:t>（1）具有独立承担民事责任的能力</w:t>
      </w:r>
    </w:p>
    <w:p w:rsidR="00E11A64" w:rsidRPr="00FD688E" w:rsidRDefault="00E11A64">
      <w:pPr>
        <w:pStyle w:val="a5"/>
        <w:shd w:val="clear" w:color="auto" w:fill="FFFFFF"/>
        <w:spacing w:before="0" w:beforeAutospacing="0" w:after="150" w:afterAutospacing="0" w:line="360" w:lineRule="auto"/>
        <w:ind w:firstLine="418"/>
        <w:jc w:val="both"/>
        <w:rPr>
          <w:rFonts w:cs="Arial"/>
          <w:color w:val="333333"/>
          <w:sz w:val="28"/>
          <w:szCs w:val="28"/>
        </w:rPr>
      </w:pPr>
      <w:r w:rsidRPr="00FD688E">
        <w:rPr>
          <w:rFonts w:cs="Arial" w:hint="eastAsia"/>
          <w:color w:val="333333"/>
          <w:sz w:val="28"/>
          <w:szCs w:val="28"/>
        </w:rPr>
        <w:t>（2）具有良好的商业信誉和健全的财务会计制度</w:t>
      </w:r>
    </w:p>
    <w:p w:rsidR="00E11A64" w:rsidRPr="00FD688E" w:rsidRDefault="00E11A64">
      <w:pPr>
        <w:pStyle w:val="a5"/>
        <w:shd w:val="clear" w:color="auto" w:fill="FFFFFF"/>
        <w:spacing w:before="0" w:beforeAutospacing="0" w:after="150" w:afterAutospacing="0" w:line="360" w:lineRule="auto"/>
        <w:ind w:firstLine="418"/>
        <w:jc w:val="both"/>
        <w:rPr>
          <w:rFonts w:cs="Arial"/>
          <w:color w:val="333333"/>
          <w:sz w:val="28"/>
          <w:szCs w:val="28"/>
        </w:rPr>
      </w:pPr>
      <w:r w:rsidRPr="00FD688E">
        <w:rPr>
          <w:rFonts w:cs="Arial" w:hint="eastAsia"/>
          <w:color w:val="333333"/>
          <w:sz w:val="28"/>
          <w:szCs w:val="28"/>
        </w:rPr>
        <w:t>（3）具有履行合同所必需的设备和专业技术能力</w:t>
      </w:r>
    </w:p>
    <w:p w:rsidR="00E11A64" w:rsidRPr="00FD688E" w:rsidRDefault="00E11A64">
      <w:pPr>
        <w:pStyle w:val="a5"/>
        <w:shd w:val="clear" w:color="auto" w:fill="FFFFFF"/>
        <w:spacing w:before="0" w:beforeAutospacing="0" w:after="150" w:afterAutospacing="0" w:line="360" w:lineRule="auto"/>
        <w:ind w:firstLine="418"/>
        <w:jc w:val="both"/>
        <w:rPr>
          <w:rFonts w:cs="Arial"/>
          <w:color w:val="333333"/>
          <w:sz w:val="28"/>
          <w:szCs w:val="28"/>
        </w:rPr>
      </w:pPr>
      <w:r w:rsidRPr="00FD688E">
        <w:rPr>
          <w:rFonts w:cs="Arial" w:hint="eastAsia"/>
          <w:color w:val="333333"/>
          <w:sz w:val="28"/>
          <w:szCs w:val="28"/>
        </w:rPr>
        <w:t>（4）有依法缴纳税收和社会保障资金的良好记录</w:t>
      </w:r>
    </w:p>
    <w:p w:rsidR="00E11A64" w:rsidRPr="00FD688E" w:rsidRDefault="00E11A64">
      <w:pPr>
        <w:pStyle w:val="a5"/>
        <w:shd w:val="clear" w:color="auto" w:fill="FFFFFF"/>
        <w:spacing w:before="0" w:beforeAutospacing="0" w:after="150" w:afterAutospacing="0" w:line="360" w:lineRule="auto"/>
        <w:ind w:firstLine="418"/>
        <w:jc w:val="both"/>
        <w:rPr>
          <w:rFonts w:cs="Arial"/>
          <w:color w:val="333333"/>
          <w:sz w:val="28"/>
          <w:szCs w:val="28"/>
        </w:rPr>
      </w:pPr>
      <w:r w:rsidRPr="00FD688E">
        <w:rPr>
          <w:rFonts w:cs="Arial" w:hint="eastAsia"/>
          <w:color w:val="333333"/>
          <w:sz w:val="28"/>
          <w:szCs w:val="28"/>
        </w:rPr>
        <w:t>（5）参加政府采购活动前三年内,在经营活动中没有重大违法记录</w:t>
      </w:r>
    </w:p>
    <w:p w:rsidR="00E11A64" w:rsidRPr="00FD688E" w:rsidRDefault="00E11A64">
      <w:pPr>
        <w:pStyle w:val="a5"/>
        <w:shd w:val="clear" w:color="auto" w:fill="FFFFFF"/>
        <w:spacing w:before="0" w:beforeAutospacing="0" w:after="150" w:afterAutospacing="0" w:line="360" w:lineRule="auto"/>
        <w:ind w:firstLine="418"/>
        <w:jc w:val="both"/>
        <w:rPr>
          <w:rFonts w:cs="Arial"/>
          <w:color w:val="333333"/>
          <w:sz w:val="28"/>
          <w:szCs w:val="28"/>
        </w:rPr>
      </w:pPr>
      <w:r w:rsidRPr="00FD688E">
        <w:rPr>
          <w:rFonts w:cs="Arial" w:hint="eastAsia"/>
          <w:color w:val="333333"/>
          <w:sz w:val="28"/>
          <w:szCs w:val="28"/>
        </w:rPr>
        <w:t>（6）法律、行政法规规定的其他条件</w:t>
      </w:r>
    </w:p>
    <w:p w:rsidR="00E11A64" w:rsidRPr="00FD688E" w:rsidRDefault="00E11A64">
      <w:pPr>
        <w:pStyle w:val="Style13"/>
        <w:spacing w:line="360" w:lineRule="auto"/>
        <w:ind w:firstLineChars="200" w:firstLine="600"/>
        <w:rPr>
          <w:rFonts w:ascii="宋体" w:eastAsia="宋体" w:hAnsi="宋体" w:cs="仿宋"/>
          <w:bCs/>
          <w:iCs/>
          <w:color w:val="000000"/>
          <w:spacing w:val="10"/>
          <w:sz w:val="28"/>
          <w:szCs w:val="28"/>
        </w:rPr>
      </w:pPr>
      <w:r w:rsidRPr="00FD688E">
        <w:rPr>
          <w:rFonts w:ascii="宋体" w:eastAsia="宋体" w:hAnsi="宋体" w:cs="仿宋"/>
          <w:bCs/>
          <w:iCs/>
          <w:color w:val="000000"/>
          <w:spacing w:val="10"/>
          <w:sz w:val="28"/>
          <w:szCs w:val="28"/>
        </w:rPr>
        <w:t>2</w:t>
      </w:r>
      <w:r w:rsidRPr="00FD688E">
        <w:rPr>
          <w:rFonts w:ascii="宋体" w:eastAsia="宋体" w:hAnsi="宋体" w:cs="仿宋" w:hint="eastAsia"/>
          <w:bCs/>
          <w:iCs/>
          <w:color w:val="000000"/>
          <w:spacing w:val="10"/>
          <w:sz w:val="28"/>
          <w:szCs w:val="28"/>
        </w:rPr>
        <w:t>.承诺提供质保与设备正常运行的各类保障服务。</w:t>
      </w:r>
    </w:p>
    <w:p w:rsidR="00E11A64" w:rsidRPr="00FD688E" w:rsidRDefault="00E11A64">
      <w:pPr>
        <w:pStyle w:val="Style13"/>
        <w:spacing w:line="360" w:lineRule="auto"/>
        <w:ind w:firstLineChars="2000" w:firstLine="6000"/>
        <w:rPr>
          <w:rFonts w:ascii="宋体" w:eastAsia="宋体" w:hAnsi="宋体" w:cs="仿宋"/>
          <w:bCs/>
          <w:iCs/>
          <w:color w:val="000000"/>
          <w:spacing w:val="10"/>
          <w:sz w:val="28"/>
          <w:szCs w:val="28"/>
        </w:rPr>
      </w:pPr>
    </w:p>
    <w:p w:rsidR="00E11A64" w:rsidRPr="00FD688E" w:rsidRDefault="00E11A64" w:rsidP="00FD688E">
      <w:pPr>
        <w:pStyle w:val="Style13"/>
        <w:spacing w:line="360" w:lineRule="auto"/>
        <w:ind w:right="900"/>
        <w:jc w:val="right"/>
        <w:rPr>
          <w:rFonts w:ascii="宋体" w:eastAsia="宋体" w:hAnsi="宋体" w:cs="仿宋"/>
          <w:bCs/>
          <w:iCs/>
          <w:color w:val="000000"/>
          <w:spacing w:val="10"/>
          <w:sz w:val="28"/>
          <w:szCs w:val="28"/>
        </w:rPr>
      </w:pPr>
      <w:r w:rsidRPr="00FD688E">
        <w:rPr>
          <w:rFonts w:ascii="宋体" w:eastAsia="宋体" w:hAnsi="宋体" w:cs="仿宋" w:hint="eastAsia"/>
          <w:bCs/>
          <w:iCs/>
          <w:color w:val="000000"/>
          <w:spacing w:val="10"/>
          <w:sz w:val="28"/>
          <w:szCs w:val="28"/>
        </w:rPr>
        <w:t>江西师范大学教务处</w:t>
      </w:r>
    </w:p>
    <w:p w:rsidR="00E11A64" w:rsidRPr="00FD688E" w:rsidRDefault="00E11A64" w:rsidP="00FD688E">
      <w:pPr>
        <w:pStyle w:val="Style13"/>
        <w:spacing w:line="360" w:lineRule="auto"/>
        <w:ind w:right="900" w:firstLineChars="1500" w:firstLine="4500"/>
        <w:jc w:val="right"/>
        <w:rPr>
          <w:rFonts w:ascii="宋体" w:eastAsia="宋体" w:hAnsi="宋体" w:cs="仿宋"/>
          <w:bCs/>
          <w:iCs/>
          <w:spacing w:val="10"/>
          <w:sz w:val="28"/>
          <w:szCs w:val="28"/>
        </w:rPr>
      </w:pPr>
      <w:r w:rsidRPr="00FD688E">
        <w:rPr>
          <w:rFonts w:ascii="宋体" w:eastAsia="宋体" w:hAnsi="宋体" w:cs="仿宋" w:hint="eastAsia"/>
          <w:bCs/>
          <w:iCs/>
          <w:color w:val="000000"/>
          <w:spacing w:val="10"/>
          <w:sz w:val="28"/>
          <w:szCs w:val="28"/>
        </w:rPr>
        <w:t>2026</w:t>
      </w:r>
      <w:r w:rsidR="00FD688E">
        <w:rPr>
          <w:rFonts w:ascii="宋体" w:eastAsia="宋体" w:hAnsi="宋体" w:cs="仿宋" w:hint="eastAsia"/>
          <w:bCs/>
          <w:iCs/>
          <w:color w:val="000000"/>
          <w:spacing w:val="10"/>
          <w:sz w:val="28"/>
          <w:szCs w:val="28"/>
        </w:rPr>
        <w:t>年1</w:t>
      </w:r>
      <w:r w:rsidR="00FD688E">
        <w:rPr>
          <w:rFonts w:ascii="宋体" w:eastAsia="宋体" w:hAnsi="宋体" w:cs="仿宋"/>
          <w:bCs/>
          <w:iCs/>
          <w:color w:val="000000"/>
          <w:spacing w:val="10"/>
          <w:sz w:val="28"/>
          <w:szCs w:val="28"/>
        </w:rPr>
        <w:t>0</w:t>
      </w:r>
      <w:r w:rsidR="00FD688E">
        <w:rPr>
          <w:rFonts w:ascii="宋体" w:eastAsia="宋体" w:hAnsi="宋体" w:cs="仿宋" w:hint="eastAsia"/>
          <w:bCs/>
          <w:iCs/>
          <w:color w:val="000000"/>
          <w:spacing w:val="10"/>
          <w:sz w:val="28"/>
          <w:szCs w:val="28"/>
        </w:rPr>
        <w:t>月1</w:t>
      </w:r>
      <w:r w:rsidR="00094F69">
        <w:rPr>
          <w:rFonts w:ascii="宋体" w:eastAsia="宋体" w:hAnsi="宋体" w:cs="仿宋"/>
          <w:bCs/>
          <w:iCs/>
          <w:color w:val="000000"/>
          <w:spacing w:val="10"/>
          <w:sz w:val="28"/>
          <w:szCs w:val="28"/>
        </w:rPr>
        <w:t>9</w:t>
      </w:r>
      <w:bookmarkStart w:id="0" w:name="_GoBack"/>
      <w:bookmarkEnd w:id="0"/>
      <w:r w:rsidR="00FD688E">
        <w:rPr>
          <w:rFonts w:ascii="宋体" w:eastAsia="宋体" w:hAnsi="宋体" w:cs="仿宋" w:hint="eastAsia"/>
          <w:bCs/>
          <w:iCs/>
          <w:color w:val="000000"/>
          <w:spacing w:val="10"/>
          <w:sz w:val="28"/>
          <w:szCs w:val="28"/>
        </w:rPr>
        <w:t>日</w:t>
      </w:r>
    </w:p>
    <w:p w:rsidR="00E11A64" w:rsidRDefault="00E11A64">
      <w:pPr>
        <w:pStyle w:val="a6"/>
        <w:spacing w:before="0" w:after="0"/>
        <w:rPr>
          <w:rFonts w:ascii="宋体" w:hAnsi="宋体" w:cs="仿宋"/>
          <w:iCs/>
          <w:color w:val="000000"/>
          <w:sz w:val="24"/>
          <w:szCs w:val="24"/>
        </w:rPr>
        <w:sectPr w:rsidR="00E11A64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:rsidR="00E11A64" w:rsidRDefault="00E11A64">
      <w:pPr>
        <w:pStyle w:val="a6"/>
        <w:pageBreakBefore/>
        <w:spacing w:line="480" w:lineRule="auto"/>
        <w:jc w:val="center"/>
        <w:rPr>
          <w:rFonts w:ascii="仿宋" w:eastAsia="仿宋" w:hAnsi="仿宋" w:cs="仿宋"/>
          <w:b/>
          <w:bCs w:val="0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 w:val="0"/>
          <w:color w:val="000000"/>
          <w:sz w:val="28"/>
          <w:szCs w:val="28"/>
        </w:rPr>
        <w:lastRenderedPageBreak/>
        <w:t>营业执照（格式）</w:t>
      </w:r>
    </w:p>
    <w:p w:rsidR="00E11A64" w:rsidRDefault="00E11A64">
      <w:pPr>
        <w:pStyle w:val="a6"/>
        <w:spacing w:line="480" w:lineRule="auto"/>
        <w:jc w:val="center"/>
        <w:rPr>
          <w:rFonts w:ascii="仿宋" w:eastAsia="仿宋" w:hAnsi="仿宋" w:cs="仿宋"/>
          <w:b/>
          <w:bCs w:val="0"/>
          <w:color w:val="000000"/>
          <w:sz w:val="28"/>
          <w:szCs w:val="28"/>
        </w:rPr>
      </w:pPr>
    </w:p>
    <w:p w:rsidR="00E11A64" w:rsidRDefault="00E11A64">
      <w:pPr>
        <w:pStyle w:val="a6"/>
        <w:spacing w:line="480" w:lineRule="auto"/>
        <w:jc w:val="center"/>
        <w:rPr>
          <w:rFonts w:ascii="仿宋" w:eastAsia="仿宋" w:hAnsi="仿宋" w:cs="仿宋"/>
          <w:b/>
          <w:bCs w:val="0"/>
          <w:color w:val="000000"/>
          <w:sz w:val="28"/>
          <w:szCs w:val="28"/>
        </w:rPr>
      </w:pPr>
    </w:p>
    <w:p w:rsidR="00E11A64" w:rsidRDefault="00E11A64">
      <w:pPr>
        <w:pStyle w:val="a6"/>
        <w:spacing w:line="480" w:lineRule="auto"/>
        <w:jc w:val="center"/>
        <w:rPr>
          <w:rFonts w:ascii="仿宋" w:eastAsia="仿宋" w:hAnsi="仿宋" w:cs="仿宋"/>
          <w:b/>
          <w:bCs w:val="0"/>
          <w:color w:val="000000"/>
          <w:sz w:val="28"/>
          <w:szCs w:val="28"/>
        </w:rPr>
      </w:pPr>
    </w:p>
    <w:p w:rsidR="00E11A64" w:rsidRDefault="00E11A64">
      <w:pPr>
        <w:pStyle w:val="a6"/>
        <w:spacing w:line="480" w:lineRule="auto"/>
        <w:jc w:val="center"/>
        <w:rPr>
          <w:rFonts w:ascii="仿宋" w:eastAsia="仿宋" w:hAnsi="仿宋" w:cs="仿宋"/>
          <w:b/>
          <w:bCs w:val="0"/>
          <w:color w:val="000000"/>
          <w:sz w:val="28"/>
          <w:szCs w:val="28"/>
        </w:rPr>
      </w:pPr>
    </w:p>
    <w:p w:rsidR="00E11A64" w:rsidRDefault="00E11A64">
      <w:pPr>
        <w:pStyle w:val="a6"/>
        <w:spacing w:line="480" w:lineRule="auto"/>
        <w:jc w:val="center"/>
        <w:rPr>
          <w:rFonts w:ascii="仿宋" w:eastAsia="仿宋" w:hAnsi="仿宋" w:cs="仿宋"/>
          <w:b/>
          <w:bCs w:val="0"/>
          <w:color w:val="000000"/>
          <w:sz w:val="28"/>
          <w:szCs w:val="28"/>
        </w:rPr>
      </w:pPr>
    </w:p>
    <w:p w:rsidR="00E11A64" w:rsidRDefault="00E11A64">
      <w:pPr>
        <w:pStyle w:val="a6"/>
        <w:spacing w:line="480" w:lineRule="auto"/>
        <w:jc w:val="center"/>
        <w:rPr>
          <w:rFonts w:ascii="仿宋" w:eastAsia="仿宋" w:hAnsi="仿宋" w:cs="仿宋"/>
          <w:b/>
          <w:bCs w:val="0"/>
          <w:color w:val="000000"/>
          <w:sz w:val="28"/>
          <w:szCs w:val="28"/>
        </w:rPr>
      </w:pPr>
    </w:p>
    <w:p w:rsidR="00E11A64" w:rsidRDefault="00E11A64">
      <w:pPr>
        <w:pStyle w:val="a6"/>
        <w:spacing w:line="480" w:lineRule="auto"/>
        <w:jc w:val="center"/>
        <w:rPr>
          <w:rFonts w:ascii="仿宋" w:eastAsia="仿宋" w:hAnsi="仿宋" w:cs="仿宋"/>
          <w:b/>
          <w:bCs w:val="0"/>
          <w:color w:val="000000"/>
          <w:sz w:val="28"/>
          <w:szCs w:val="28"/>
        </w:rPr>
      </w:pPr>
    </w:p>
    <w:p w:rsidR="00E11A64" w:rsidRDefault="00E11A64">
      <w:pPr>
        <w:pageBreakBefore/>
        <w:spacing w:afterLines="100" w:after="312" w:line="480" w:lineRule="auto"/>
        <w:jc w:val="center"/>
        <w:rPr>
          <w:rFonts w:ascii="仿宋" w:eastAsia="仿宋" w:hAnsi="仿宋" w:cs="仿宋"/>
          <w:b/>
          <w:bCs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lastRenderedPageBreak/>
        <w:t>法定代表人授权书（格式）</w:t>
      </w:r>
    </w:p>
    <w:p w:rsidR="00E11A64" w:rsidRDefault="00E11A64">
      <w:pPr>
        <w:spacing w:line="480" w:lineRule="auto"/>
        <w:jc w:val="center"/>
        <w:rPr>
          <w:rFonts w:ascii="仿宋" w:eastAsia="仿宋" w:hAnsi="仿宋" w:cs="仿宋"/>
          <w:color w:val="000000"/>
          <w:sz w:val="28"/>
          <w:szCs w:val="28"/>
        </w:rPr>
      </w:pPr>
    </w:p>
    <w:p w:rsidR="00E11A64" w:rsidRDefault="00E11A64">
      <w:pPr>
        <w:spacing w:line="480" w:lineRule="auto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致：江西师范大学</w:t>
      </w:r>
    </w:p>
    <w:p w:rsidR="00E11A64" w:rsidRDefault="00E11A64">
      <w:pPr>
        <w:spacing w:line="480" w:lineRule="auto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 xml:space="preserve">    （供应商全称）法定代表人授权（全权代表姓名）为全权代表,参加贵处组织的</w:t>
      </w:r>
      <w:r>
        <w:rPr>
          <w:rFonts w:ascii="仿宋" w:eastAsia="仿宋" w:hAnsi="仿宋" w:cs="仿宋" w:hint="eastAsia"/>
          <w:color w:val="000000"/>
          <w:sz w:val="28"/>
          <w:szCs w:val="28"/>
          <w:u w:val="single"/>
        </w:rPr>
        <w:t xml:space="preserve">                  </w:t>
      </w:r>
      <w:r>
        <w:rPr>
          <w:rFonts w:ascii="仿宋" w:eastAsia="仿宋" w:hAnsi="仿宋" w:cs="仿宋" w:hint="eastAsia"/>
          <w:color w:val="000000"/>
          <w:sz w:val="28"/>
          <w:szCs w:val="28"/>
        </w:rPr>
        <w:t>项目采购活动，全权代表我方处理采购活动中的一切事宜。</w:t>
      </w:r>
    </w:p>
    <w:p w:rsidR="00E11A64" w:rsidRDefault="00E11A64">
      <w:pPr>
        <w:spacing w:line="480" w:lineRule="auto"/>
        <w:rPr>
          <w:rFonts w:ascii="仿宋" w:eastAsia="仿宋" w:hAnsi="仿宋" w:cs="仿宋"/>
          <w:color w:val="000000"/>
          <w:sz w:val="28"/>
          <w:szCs w:val="28"/>
        </w:rPr>
      </w:pPr>
    </w:p>
    <w:p w:rsidR="00E11A64" w:rsidRDefault="00E11A64">
      <w:pPr>
        <w:spacing w:line="480" w:lineRule="auto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 xml:space="preserve">                                      法定代表人签字或签章：</w:t>
      </w:r>
    </w:p>
    <w:p w:rsidR="00E11A64" w:rsidRDefault="00E11A64">
      <w:pPr>
        <w:spacing w:line="480" w:lineRule="auto"/>
        <w:rPr>
          <w:rFonts w:ascii="仿宋" w:eastAsia="仿宋" w:hAnsi="仿宋" w:cs="仿宋"/>
          <w:color w:val="000000"/>
          <w:sz w:val="28"/>
          <w:szCs w:val="28"/>
        </w:rPr>
      </w:pPr>
    </w:p>
    <w:p w:rsidR="00E11A64" w:rsidRDefault="00E11A64">
      <w:pPr>
        <w:spacing w:line="480" w:lineRule="auto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 xml:space="preserve">                                     供应商盖章：</w:t>
      </w:r>
    </w:p>
    <w:p w:rsidR="00E11A64" w:rsidRDefault="00E11A64">
      <w:pPr>
        <w:spacing w:line="480" w:lineRule="auto"/>
        <w:rPr>
          <w:rFonts w:ascii="仿宋" w:eastAsia="仿宋" w:hAnsi="仿宋" w:cs="仿宋"/>
          <w:color w:val="000000"/>
          <w:sz w:val="28"/>
          <w:szCs w:val="28"/>
        </w:rPr>
      </w:pPr>
    </w:p>
    <w:p w:rsidR="00E11A64" w:rsidRDefault="00E11A64">
      <w:pPr>
        <w:spacing w:line="480" w:lineRule="auto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 xml:space="preserve">                                      日  期：</w:t>
      </w:r>
    </w:p>
    <w:p w:rsidR="00E11A64" w:rsidRDefault="00E11A64">
      <w:pPr>
        <w:spacing w:line="480" w:lineRule="auto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附：</w:t>
      </w:r>
    </w:p>
    <w:p w:rsidR="00E11A64" w:rsidRDefault="00E11A64">
      <w:pPr>
        <w:spacing w:line="480" w:lineRule="auto"/>
        <w:rPr>
          <w:rFonts w:ascii="仿宋" w:eastAsia="仿宋" w:hAnsi="仿宋" w:cs="仿宋"/>
          <w:color w:val="000000"/>
          <w:sz w:val="28"/>
          <w:szCs w:val="28"/>
          <w:u w:val="single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全权代表姓名：</w:t>
      </w:r>
    </w:p>
    <w:p w:rsidR="00E11A64" w:rsidRDefault="00E11A64">
      <w:pPr>
        <w:spacing w:line="480" w:lineRule="auto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职        务：</w:t>
      </w:r>
    </w:p>
    <w:p w:rsidR="00E11A64" w:rsidRDefault="00E11A64">
      <w:pPr>
        <w:spacing w:line="480" w:lineRule="auto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电        话：</w:t>
      </w:r>
    </w:p>
    <w:p w:rsidR="00E11A64" w:rsidRDefault="00E11A64">
      <w:pPr>
        <w:spacing w:line="480" w:lineRule="auto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详细通讯地址：</w:t>
      </w:r>
    </w:p>
    <w:p w:rsidR="00E11A64" w:rsidRDefault="00E11A64">
      <w:pPr>
        <w:spacing w:line="480" w:lineRule="auto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邮 政 编 码 ：</w:t>
      </w:r>
    </w:p>
    <w:p w:rsidR="00E11A64" w:rsidRDefault="00E11A64">
      <w:pPr>
        <w:spacing w:line="480" w:lineRule="auto"/>
        <w:rPr>
          <w:rFonts w:ascii="仿宋" w:eastAsia="仿宋" w:hAnsi="仿宋" w:cs="仿宋"/>
          <w:color w:val="000000"/>
          <w:sz w:val="28"/>
          <w:szCs w:val="28"/>
        </w:rPr>
      </w:pPr>
    </w:p>
    <w:p w:rsidR="00E11A64" w:rsidRDefault="00E11A64">
      <w:pPr>
        <w:tabs>
          <w:tab w:val="left" w:pos="1470"/>
        </w:tabs>
        <w:spacing w:line="480" w:lineRule="auto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附：法定代表人、授权人身份证复印件（正、反面）</w:t>
      </w:r>
    </w:p>
    <w:p w:rsidR="00E11A64" w:rsidRDefault="00E11A64">
      <w:pPr>
        <w:tabs>
          <w:tab w:val="left" w:pos="1470"/>
        </w:tabs>
        <w:spacing w:line="480" w:lineRule="auto"/>
        <w:rPr>
          <w:rFonts w:ascii="仿宋" w:eastAsia="仿宋" w:hAnsi="仿宋" w:cs="仿宋"/>
          <w:color w:val="000000"/>
          <w:sz w:val="28"/>
          <w:szCs w:val="28"/>
        </w:rPr>
        <w:sectPr w:rsidR="00E11A64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:rsidR="00E11A64" w:rsidRDefault="00E11A64">
      <w:pPr>
        <w:widowControl/>
        <w:adjustRightInd w:val="0"/>
        <w:snapToGrid w:val="0"/>
        <w:spacing w:line="500" w:lineRule="exact"/>
        <w:ind w:firstLineChars="300" w:firstLine="720"/>
        <w:jc w:val="left"/>
        <w:rPr>
          <w:rFonts w:ascii="宋体" w:hAnsi="宋体" w:cs="仿宋"/>
          <w:iCs/>
          <w:color w:val="000000"/>
          <w:sz w:val="24"/>
          <w:szCs w:val="24"/>
        </w:rPr>
      </w:pPr>
    </w:p>
    <w:p w:rsidR="00E11A64" w:rsidRPr="00125D7B" w:rsidRDefault="00E11A64">
      <w:pPr>
        <w:adjustRightInd w:val="0"/>
        <w:snapToGrid w:val="0"/>
        <w:spacing w:line="640" w:lineRule="exact"/>
        <w:jc w:val="center"/>
        <w:rPr>
          <w:rFonts w:ascii="方正小标宋简体" w:eastAsia="方正小标宋简体" w:hAnsi="黑体" w:cs="方正小标宋简体"/>
          <w:b/>
          <w:bCs/>
          <w:sz w:val="44"/>
          <w:szCs w:val="44"/>
        </w:rPr>
      </w:pPr>
      <w:r w:rsidRPr="00125D7B">
        <w:rPr>
          <w:rFonts w:ascii="方正小标宋简体" w:eastAsia="方正小标宋简体" w:hAnsi="黑体" w:cs="方正小标宋简体" w:hint="eastAsia"/>
          <w:b/>
          <w:bCs/>
          <w:sz w:val="44"/>
          <w:szCs w:val="44"/>
        </w:rPr>
        <w:t>江西师范大学校内分散采购项目供应商报价表</w:t>
      </w:r>
    </w:p>
    <w:p w:rsidR="00E11A64" w:rsidRDefault="00E11A64">
      <w:pPr>
        <w:spacing w:line="240" w:lineRule="exact"/>
        <w:jc w:val="center"/>
        <w:rPr>
          <w:rFonts w:ascii="Calibri" w:eastAsia="黑体" w:hAnsi="Calibri"/>
          <w:bCs/>
          <w:sz w:val="28"/>
          <w:szCs w:val="28"/>
        </w:rPr>
      </w:pPr>
    </w:p>
    <w:tbl>
      <w:tblPr>
        <w:tblW w:w="145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7"/>
        <w:gridCol w:w="1805"/>
        <w:gridCol w:w="1773"/>
        <w:gridCol w:w="1860"/>
        <w:gridCol w:w="2107"/>
        <w:gridCol w:w="2259"/>
        <w:gridCol w:w="3107"/>
      </w:tblGrid>
      <w:tr w:rsidR="00E11A64">
        <w:trPr>
          <w:trHeight w:hRule="exact" w:val="567"/>
          <w:jc w:val="center"/>
        </w:trPr>
        <w:tc>
          <w:tcPr>
            <w:tcW w:w="1667" w:type="dxa"/>
            <w:vAlign w:val="center"/>
          </w:tcPr>
          <w:p w:rsidR="00E11A64" w:rsidRDefault="00E11A6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项目名称</w:t>
            </w:r>
          </w:p>
        </w:tc>
        <w:tc>
          <w:tcPr>
            <w:tcW w:w="5438" w:type="dxa"/>
            <w:gridSpan w:val="3"/>
            <w:vAlign w:val="center"/>
          </w:tcPr>
          <w:p w:rsidR="00E11A64" w:rsidRDefault="00E11A6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  <w:tc>
          <w:tcPr>
            <w:tcW w:w="2107" w:type="dxa"/>
            <w:vAlign w:val="center"/>
          </w:tcPr>
          <w:p w:rsidR="00E11A64" w:rsidRDefault="00E11A6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投标报价</w:t>
            </w:r>
          </w:p>
        </w:tc>
        <w:tc>
          <w:tcPr>
            <w:tcW w:w="5366" w:type="dxa"/>
            <w:gridSpan w:val="2"/>
            <w:vAlign w:val="center"/>
          </w:tcPr>
          <w:p w:rsidR="00E11A64" w:rsidRDefault="00E11A6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</w:tr>
      <w:tr w:rsidR="00E11A64">
        <w:trPr>
          <w:trHeight w:hRule="exact" w:val="567"/>
          <w:jc w:val="center"/>
        </w:trPr>
        <w:tc>
          <w:tcPr>
            <w:tcW w:w="1667" w:type="dxa"/>
            <w:vAlign w:val="center"/>
          </w:tcPr>
          <w:p w:rsidR="00E11A64" w:rsidRDefault="00E11A6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投标单位</w:t>
            </w:r>
          </w:p>
        </w:tc>
        <w:tc>
          <w:tcPr>
            <w:tcW w:w="3578" w:type="dxa"/>
            <w:gridSpan w:val="2"/>
            <w:vAlign w:val="center"/>
          </w:tcPr>
          <w:p w:rsidR="00E11A64" w:rsidRDefault="00E11A64">
            <w:pPr>
              <w:adjustRightInd w:val="0"/>
              <w:snapToGrid w:val="0"/>
              <w:jc w:val="right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（盖章）</w:t>
            </w:r>
          </w:p>
        </w:tc>
        <w:tc>
          <w:tcPr>
            <w:tcW w:w="1860" w:type="dxa"/>
            <w:vAlign w:val="center"/>
          </w:tcPr>
          <w:p w:rsidR="00E11A64" w:rsidRDefault="00E11A6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联系人</w:t>
            </w:r>
          </w:p>
        </w:tc>
        <w:tc>
          <w:tcPr>
            <w:tcW w:w="2107" w:type="dxa"/>
            <w:vAlign w:val="center"/>
          </w:tcPr>
          <w:p w:rsidR="00E11A64" w:rsidRDefault="00E11A6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  <w:tc>
          <w:tcPr>
            <w:tcW w:w="2259" w:type="dxa"/>
            <w:vAlign w:val="center"/>
          </w:tcPr>
          <w:p w:rsidR="00E11A64" w:rsidRDefault="00E11A6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联系方式</w:t>
            </w:r>
          </w:p>
        </w:tc>
        <w:tc>
          <w:tcPr>
            <w:tcW w:w="3107" w:type="dxa"/>
            <w:vAlign w:val="center"/>
          </w:tcPr>
          <w:p w:rsidR="00E11A64" w:rsidRDefault="00E11A6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</w:tr>
      <w:tr w:rsidR="00E11A64">
        <w:trPr>
          <w:trHeight w:hRule="exact" w:val="567"/>
          <w:jc w:val="center"/>
        </w:trPr>
        <w:tc>
          <w:tcPr>
            <w:tcW w:w="1667" w:type="dxa"/>
            <w:vAlign w:val="center"/>
          </w:tcPr>
          <w:p w:rsidR="00E11A64" w:rsidRDefault="00E11A6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投标明细</w:t>
            </w:r>
          </w:p>
        </w:tc>
        <w:tc>
          <w:tcPr>
            <w:tcW w:w="1805" w:type="dxa"/>
            <w:vAlign w:val="center"/>
          </w:tcPr>
          <w:p w:rsidR="00E11A64" w:rsidRDefault="00E11A6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响应需求</w:t>
            </w:r>
          </w:p>
        </w:tc>
        <w:tc>
          <w:tcPr>
            <w:tcW w:w="1773" w:type="dxa"/>
            <w:vAlign w:val="center"/>
          </w:tcPr>
          <w:p w:rsidR="00E11A64" w:rsidRDefault="00E11A6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品牌/型号</w:t>
            </w:r>
          </w:p>
        </w:tc>
        <w:tc>
          <w:tcPr>
            <w:tcW w:w="1860" w:type="dxa"/>
            <w:vAlign w:val="center"/>
          </w:tcPr>
          <w:p w:rsidR="00E11A64" w:rsidRDefault="00E11A6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单价</w:t>
            </w:r>
          </w:p>
        </w:tc>
        <w:tc>
          <w:tcPr>
            <w:tcW w:w="2107" w:type="dxa"/>
            <w:vAlign w:val="center"/>
          </w:tcPr>
          <w:p w:rsidR="00E11A64" w:rsidRDefault="00E11A6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数量</w:t>
            </w:r>
          </w:p>
        </w:tc>
        <w:tc>
          <w:tcPr>
            <w:tcW w:w="2259" w:type="dxa"/>
            <w:vAlign w:val="center"/>
          </w:tcPr>
          <w:p w:rsidR="00E11A64" w:rsidRDefault="00E11A6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总价</w:t>
            </w:r>
          </w:p>
        </w:tc>
        <w:tc>
          <w:tcPr>
            <w:tcW w:w="3107" w:type="dxa"/>
            <w:vAlign w:val="center"/>
          </w:tcPr>
          <w:p w:rsidR="00E11A64" w:rsidRDefault="00E11A6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供应商资格条件</w:t>
            </w:r>
          </w:p>
        </w:tc>
      </w:tr>
      <w:tr w:rsidR="00E11A64">
        <w:trPr>
          <w:trHeight w:hRule="exact" w:val="567"/>
          <w:jc w:val="center"/>
        </w:trPr>
        <w:tc>
          <w:tcPr>
            <w:tcW w:w="1667" w:type="dxa"/>
            <w:vAlign w:val="center"/>
          </w:tcPr>
          <w:p w:rsidR="00E11A64" w:rsidRDefault="00E11A6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  <w:tc>
          <w:tcPr>
            <w:tcW w:w="1805" w:type="dxa"/>
            <w:vAlign w:val="center"/>
          </w:tcPr>
          <w:p w:rsidR="00E11A64" w:rsidRDefault="00E11A6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  <w:tc>
          <w:tcPr>
            <w:tcW w:w="1773" w:type="dxa"/>
            <w:vAlign w:val="center"/>
          </w:tcPr>
          <w:p w:rsidR="00E11A64" w:rsidRDefault="00E11A6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  <w:tc>
          <w:tcPr>
            <w:tcW w:w="1860" w:type="dxa"/>
            <w:vAlign w:val="center"/>
          </w:tcPr>
          <w:p w:rsidR="00E11A64" w:rsidRDefault="00E11A6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  <w:tc>
          <w:tcPr>
            <w:tcW w:w="2107" w:type="dxa"/>
            <w:vAlign w:val="center"/>
          </w:tcPr>
          <w:p w:rsidR="00E11A64" w:rsidRDefault="00E11A6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  <w:tc>
          <w:tcPr>
            <w:tcW w:w="2259" w:type="dxa"/>
            <w:vAlign w:val="center"/>
          </w:tcPr>
          <w:p w:rsidR="00E11A64" w:rsidRDefault="00E11A6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  <w:tc>
          <w:tcPr>
            <w:tcW w:w="3107" w:type="dxa"/>
            <w:vMerge w:val="restart"/>
            <w:vAlign w:val="center"/>
          </w:tcPr>
          <w:p w:rsidR="00E11A64" w:rsidRDefault="00E11A6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按采购公示表</w:t>
            </w:r>
          </w:p>
          <w:p w:rsidR="00E11A64" w:rsidRDefault="00E11A6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附页</w:t>
            </w:r>
          </w:p>
        </w:tc>
      </w:tr>
      <w:tr w:rsidR="00E11A64">
        <w:trPr>
          <w:trHeight w:hRule="exact" w:val="567"/>
          <w:jc w:val="center"/>
        </w:trPr>
        <w:tc>
          <w:tcPr>
            <w:tcW w:w="1667" w:type="dxa"/>
            <w:vAlign w:val="center"/>
          </w:tcPr>
          <w:p w:rsidR="00E11A64" w:rsidRDefault="00E11A6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  <w:tc>
          <w:tcPr>
            <w:tcW w:w="1805" w:type="dxa"/>
            <w:vAlign w:val="center"/>
          </w:tcPr>
          <w:p w:rsidR="00E11A64" w:rsidRDefault="00E11A6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  <w:tc>
          <w:tcPr>
            <w:tcW w:w="1773" w:type="dxa"/>
            <w:vAlign w:val="center"/>
          </w:tcPr>
          <w:p w:rsidR="00E11A64" w:rsidRDefault="00E11A6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  <w:tc>
          <w:tcPr>
            <w:tcW w:w="1860" w:type="dxa"/>
            <w:vAlign w:val="center"/>
          </w:tcPr>
          <w:p w:rsidR="00E11A64" w:rsidRDefault="00E11A6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  <w:tc>
          <w:tcPr>
            <w:tcW w:w="2107" w:type="dxa"/>
            <w:vAlign w:val="center"/>
          </w:tcPr>
          <w:p w:rsidR="00E11A64" w:rsidRDefault="00E11A6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  <w:tc>
          <w:tcPr>
            <w:tcW w:w="2259" w:type="dxa"/>
            <w:vAlign w:val="center"/>
          </w:tcPr>
          <w:p w:rsidR="00E11A64" w:rsidRDefault="00E11A6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  <w:tc>
          <w:tcPr>
            <w:tcW w:w="3107" w:type="dxa"/>
            <w:vMerge/>
            <w:vAlign w:val="center"/>
          </w:tcPr>
          <w:p w:rsidR="00E11A64" w:rsidRDefault="00E11A6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</w:tr>
      <w:tr w:rsidR="00E11A64">
        <w:trPr>
          <w:trHeight w:hRule="exact" w:val="567"/>
          <w:jc w:val="center"/>
        </w:trPr>
        <w:tc>
          <w:tcPr>
            <w:tcW w:w="14578" w:type="dxa"/>
            <w:gridSpan w:val="7"/>
            <w:vAlign w:val="center"/>
          </w:tcPr>
          <w:p w:rsidR="00E11A64" w:rsidRDefault="00E11A6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 xml:space="preserve">                                         合计总价：</w:t>
            </w:r>
          </w:p>
        </w:tc>
      </w:tr>
    </w:tbl>
    <w:p w:rsidR="00E11A64" w:rsidRDefault="00E11A64">
      <w:pPr>
        <w:widowControl/>
        <w:adjustRightInd w:val="0"/>
        <w:snapToGrid w:val="0"/>
        <w:spacing w:line="500" w:lineRule="exact"/>
        <w:jc w:val="left"/>
        <w:rPr>
          <w:rFonts w:ascii="仿宋_GB2312" w:eastAsia="仿宋_GB2312" w:hAnsi="仿宋_GB2312" w:cs="仿宋_GB2312"/>
          <w:bCs/>
        </w:rPr>
      </w:pPr>
      <w:r>
        <w:rPr>
          <w:rFonts w:ascii="仿宋_GB2312" w:eastAsia="仿宋_GB2312" w:hAnsi="仿宋_GB2312" w:cs="仿宋_GB2312" w:hint="eastAsia"/>
          <w:bCs/>
        </w:rPr>
        <w:t>说明：</w:t>
      </w:r>
    </w:p>
    <w:p w:rsidR="00E11A64" w:rsidRDefault="00E11A64">
      <w:pPr>
        <w:widowControl/>
        <w:adjustRightInd w:val="0"/>
        <w:snapToGrid w:val="0"/>
        <w:spacing w:line="500" w:lineRule="exact"/>
        <w:jc w:val="left"/>
        <w:rPr>
          <w:rFonts w:ascii="仿宋" w:eastAsia="仿宋" w:hAnsi="仿宋" w:cs="仿宋"/>
          <w:bCs/>
          <w:color w:val="000000"/>
        </w:rPr>
      </w:pPr>
      <w:r>
        <w:rPr>
          <w:rFonts w:ascii="仿宋_GB2312" w:eastAsia="仿宋_GB2312" w:hAnsi="仿宋_GB2312" w:cs="仿宋_GB2312" w:hint="eastAsia"/>
          <w:bCs/>
        </w:rPr>
        <w:t>1. 报价均以人民币报价，报价内容包含文件规定的货物，标准附件，备品备件，专用工具，安装、调试、检验，培训，技术服务，税金，运至最终目的地的运费（含搬运上楼）和保险费等相关费用。</w:t>
      </w:r>
    </w:p>
    <w:p w:rsidR="00E11A64" w:rsidRDefault="00E11A64">
      <w:pPr>
        <w:widowControl/>
        <w:adjustRightInd w:val="0"/>
        <w:snapToGrid w:val="0"/>
        <w:spacing w:line="500" w:lineRule="exact"/>
        <w:jc w:val="left"/>
        <w:rPr>
          <w:rFonts w:ascii="仿宋_GB2312" w:eastAsia="仿宋_GB2312" w:hAnsi="仿宋_GB2312" w:cs="仿宋_GB2312"/>
          <w:bCs/>
        </w:rPr>
      </w:pPr>
      <w:r>
        <w:rPr>
          <w:rFonts w:ascii="仿宋" w:eastAsia="仿宋" w:hAnsi="仿宋" w:cs="仿宋" w:hint="eastAsia"/>
          <w:b/>
          <w:bCs/>
          <w:color w:val="000000"/>
        </w:rPr>
        <w:t>2</w:t>
      </w:r>
      <w:r>
        <w:rPr>
          <w:rFonts w:ascii="仿宋" w:eastAsia="仿宋" w:hAnsi="仿宋" w:cs="仿宋"/>
          <w:b/>
          <w:bCs/>
          <w:color w:val="000000"/>
        </w:rPr>
        <w:t>.</w:t>
      </w:r>
      <w:r>
        <w:rPr>
          <w:rFonts w:ascii="仿宋_GB2312" w:eastAsia="仿宋_GB2312" w:hAnsi="仿宋_GB2312" w:cs="仿宋_GB2312" w:hint="eastAsia"/>
          <w:bCs/>
        </w:rPr>
        <w:t>投标报价不得高于采购公告合计总价。</w:t>
      </w:r>
    </w:p>
    <w:p w:rsidR="00E11A64" w:rsidRDefault="00E11A64">
      <w:pPr>
        <w:widowControl/>
        <w:adjustRightInd w:val="0"/>
        <w:snapToGrid w:val="0"/>
        <w:spacing w:line="500" w:lineRule="exact"/>
        <w:jc w:val="left"/>
        <w:rPr>
          <w:rFonts w:ascii="仿宋_GB2312" w:eastAsia="仿宋_GB2312" w:hAnsi="仿宋_GB2312" w:cs="仿宋_GB2312"/>
          <w:bCs/>
        </w:rPr>
      </w:pPr>
      <w:r>
        <w:rPr>
          <w:rFonts w:ascii="仿宋_GB2312" w:eastAsia="仿宋_GB2312" w:hAnsi="仿宋_GB2312" w:cs="仿宋_GB2312"/>
          <w:bCs/>
        </w:rPr>
        <w:t>3</w:t>
      </w:r>
      <w:r>
        <w:rPr>
          <w:rFonts w:ascii="仿宋_GB2312" w:eastAsia="仿宋_GB2312" w:hAnsi="仿宋_GB2312" w:cs="仿宋_GB2312" w:hint="eastAsia"/>
          <w:bCs/>
        </w:rPr>
        <w:t>.投标人应将投标材料装订成册并密封，项目开启时由采购人拆封。</w:t>
      </w:r>
    </w:p>
    <w:p w:rsidR="00E11A64" w:rsidRDefault="00E11A64">
      <w:pPr>
        <w:widowControl/>
        <w:adjustRightInd w:val="0"/>
        <w:snapToGrid w:val="0"/>
        <w:spacing w:line="500" w:lineRule="exact"/>
        <w:jc w:val="left"/>
        <w:rPr>
          <w:rFonts w:ascii="仿宋_GB2312" w:eastAsia="仿宋_GB2312" w:hAnsi="仿宋_GB2312" w:cs="仿宋_GB2312"/>
          <w:bCs/>
        </w:rPr>
      </w:pPr>
      <w:r>
        <w:rPr>
          <w:rFonts w:ascii="仿宋_GB2312" w:eastAsia="仿宋_GB2312" w:hAnsi="仿宋_GB2312" w:cs="仿宋_GB2312"/>
          <w:bCs/>
        </w:rPr>
        <w:t>4</w:t>
      </w:r>
      <w:r>
        <w:rPr>
          <w:rFonts w:ascii="仿宋_GB2312" w:eastAsia="仿宋_GB2312" w:hAnsi="仿宋_GB2312" w:cs="仿宋_GB2312" w:hint="eastAsia"/>
          <w:bCs/>
        </w:rPr>
        <w:t>.如所填内容较多，请按照本表格式自行添加；本表页数超过两页，请加盖骑缝章。</w:t>
      </w:r>
    </w:p>
    <w:p w:rsidR="00E11A64" w:rsidRDefault="00E11A64">
      <w:pPr>
        <w:widowControl/>
        <w:adjustRightInd w:val="0"/>
        <w:snapToGrid w:val="0"/>
        <w:spacing w:line="500" w:lineRule="exact"/>
        <w:jc w:val="left"/>
        <w:rPr>
          <w:rFonts w:ascii="宋体" w:hAnsi="宋体" w:cs="仿宋"/>
          <w:iCs/>
          <w:color w:val="000000"/>
          <w:sz w:val="24"/>
          <w:szCs w:val="24"/>
        </w:rPr>
      </w:pPr>
    </w:p>
    <w:sectPr w:rsidR="00E11A64">
      <w:headerReference w:type="default" r:id="rId7"/>
      <w:footerReference w:type="default" r:id="rId8"/>
      <w:pgSz w:w="16838" w:h="11906" w:orient="landscape"/>
      <w:pgMar w:top="1800" w:right="1440" w:bottom="1800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630F" w:rsidRDefault="005A630F">
      <w:r>
        <w:separator/>
      </w:r>
    </w:p>
  </w:endnote>
  <w:endnote w:type="continuationSeparator" w:id="0">
    <w:p w:rsidR="005A630F" w:rsidRDefault="005A63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  <w:embedRegular r:id="rId1" w:subsetted="1" w:fontKey="{3B56F465-EF91-4779-AE91-10C74A39122D}"/>
    <w:embedBold r:id="rId2" w:subsetted="1" w:fontKey="{29F25272-579C-4BA3-AF4A-98B6C611A03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altName w:val="黑体"/>
    <w:charset w:val="86"/>
    <w:family w:val="script"/>
    <w:pitch w:val="default"/>
    <w:sig w:usb0="00000000" w:usb1="08000000" w:usb2="00000000" w:usb3="00000000" w:csb0="00040000" w:csb1="00000000"/>
    <w:embedBold r:id="rId3" w:subsetted="1" w:fontKey="{17FBEF3E-931A-4214-BACA-5168EF6EDBE9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7FDC143A-2646-42AC-BE50-C92721DD294B}"/>
    <w:embedBold r:id="rId5" w:subsetted="1" w:fontKey="{A15CE977-45E6-4351-B4BF-DAD4DFFF58A9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6" w:subsetted="1" w:fontKey="{802379DA-1BF5-4B6D-837E-6C265CA8354B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1A64" w:rsidRDefault="00B873AF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E11A64" w:rsidRDefault="00E11A64">
                          <w:pPr>
                            <w:pStyle w:val="a3"/>
                            <w:rPr>
                              <w:rFonts w:ascii="宋体" w:eastAsia="宋体" w:hAnsi="宋体"/>
                              <w:sz w:val="28"/>
                            </w:rPr>
                          </w:pPr>
                          <w:r>
                            <w:rPr>
                              <w:rFonts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eastAsia="宋体"/>
                              <w:sz w:val="24"/>
                            </w:rPr>
                            <w:t xml:space="preserve">　</w:t>
                          </w:r>
                          <w:r>
                            <w:rPr>
                              <w:rFonts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="宋体"/>
                              <w:sz w:val="28"/>
                            </w:rPr>
                            <w:fldChar w:fldCharType="separate"/>
                          </w:r>
                          <w:r w:rsidR="004839AD">
                            <w:rPr>
                              <w:rFonts w:eastAsia="宋体"/>
                              <w:noProof/>
                              <w:sz w:val="28"/>
                            </w:rPr>
                            <w:t>6</w:t>
                          </w:r>
                          <w:r>
                            <w:rPr>
                              <w:rFonts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eastAsia="宋体"/>
                              <w:sz w:val="24"/>
                            </w:rPr>
                            <w:t xml:space="preserve">　</w:t>
                          </w:r>
                          <w:r>
                            <w:rPr>
                              <w:rFonts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92.8pt;margin-top:0;width:2in;height:2in;z-index:251657728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" filled="f" stroked="f">
              <v:path arrowok="t"/>
              <v:textbox style="mso-fit-shape-to-text:t" inset="0,0,0,0">
                <w:txbxContent>
                  <w:p w:rsidR="00E11A64" w:rsidRDefault="00E11A64">
                    <w:pPr>
                      <w:pStyle w:val="a3"/>
                      <w:rPr>
                        <w:rFonts w:ascii="宋体" w:eastAsia="宋体" w:hAnsi="宋体"/>
                        <w:sz w:val="28"/>
                      </w:rPr>
                    </w:pPr>
                    <w:r>
                      <w:rPr>
                        <w:rFonts w:eastAsia="宋体"/>
                        <w:sz w:val="28"/>
                      </w:rPr>
                      <w:t>—</w:t>
                    </w:r>
                    <w:r>
                      <w:rPr>
                        <w:rFonts w:eastAsia="宋体"/>
                        <w:sz w:val="24"/>
                      </w:rPr>
                      <w:t xml:space="preserve">　</w:t>
                    </w:r>
                    <w:r>
                      <w:rPr>
                        <w:rFonts w:eastAsia="宋体"/>
                        <w:sz w:val="28"/>
                      </w:rPr>
                      <w:fldChar w:fldCharType="begin"/>
                    </w:r>
                    <w:r>
                      <w:rPr>
                        <w:rFonts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eastAsia="宋体"/>
                        <w:sz w:val="28"/>
                      </w:rPr>
                      <w:fldChar w:fldCharType="separate"/>
                    </w:r>
                    <w:r w:rsidR="004839AD">
                      <w:rPr>
                        <w:rFonts w:eastAsia="宋体"/>
                        <w:noProof/>
                        <w:sz w:val="28"/>
                      </w:rPr>
                      <w:t>6</w:t>
                    </w:r>
                    <w:r>
                      <w:rPr>
                        <w:rFonts w:eastAsia="宋体"/>
                        <w:sz w:val="28"/>
                      </w:rPr>
                      <w:fldChar w:fldCharType="end"/>
                    </w:r>
                    <w:r>
                      <w:rPr>
                        <w:rFonts w:eastAsia="宋体"/>
                        <w:sz w:val="24"/>
                      </w:rPr>
                      <w:t xml:space="preserve">　</w:t>
                    </w:r>
                    <w:r>
                      <w:rPr>
                        <w:rFonts w:eastAsia="宋体"/>
                        <w:sz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630F" w:rsidRDefault="005A630F">
      <w:r>
        <w:separator/>
      </w:r>
    </w:p>
  </w:footnote>
  <w:footnote w:type="continuationSeparator" w:id="0">
    <w:p w:rsidR="005A630F" w:rsidRDefault="005A63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1A64" w:rsidRDefault="00E11A64">
    <w:pPr>
      <w:pStyle w:val="a4"/>
      <w:pBdr>
        <w:bottom w:val="none" w:sz="0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C90D2FC"/>
    <w:multiLevelType w:val="multilevel"/>
    <w:tmpl w:val="AC90D2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CB11AAD"/>
    <w:multiLevelType w:val="multilevel"/>
    <w:tmpl w:val="3CB11AAD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9663096"/>
    <w:rsid w:val="00037C63"/>
    <w:rsid w:val="00043368"/>
    <w:rsid w:val="00055406"/>
    <w:rsid w:val="00075241"/>
    <w:rsid w:val="00093297"/>
    <w:rsid w:val="00094F69"/>
    <w:rsid w:val="000B42C0"/>
    <w:rsid w:val="001120BE"/>
    <w:rsid w:val="00125D7B"/>
    <w:rsid w:val="00176636"/>
    <w:rsid w:val="001A0438"/>
    <w:rsid w:val="001A6ED7"/>
    <w:rsid w:val="001C7BAA"/>
    <w:rsid w:val="00224A51"/>
    <w:rsid w:val="00237560"/>
    <w:rsid w:val="002474E4"/>
    <w:rsid w:val="002626FE"/>
    <w:rsid w:val="002B33BE"/>
    <w:rsid w:val="003151D1"/>
    <w:rsid w:val="00336A00"/>
    <w:rsid w:val="004839AD"/>
    <w:rsid w:val="004F5785"/>
    <w:rsid w:val="005044E7"/>
    <w:rsid w:val="00524D55"/>
    <w:rsid w:val="00534B85"/>
    <w:rsid w:val="00555D3D"/>
    <w:rsid w:val="0056358E"/>
    <w:rsid w:val="005713AA"/>
    <w:rsid w:val="005835FF"/>
    <w:rsid w:val="005844A4"/>
    <w:rsid w:val="005A630F"/>
    <w:rsid w:val="005D2C11"/>
    <w:rsid w:val="00652AA3"/>
    <w:rsid w:val="006575A0"/>
    <w:rsid w:val="00694E93"/>
    <w:rsid w:val="006B1A2C"/>
    <w:rsid w:val="00711546"/>
    <w:rsid w:val="007343F6"/>
    <w:rsid w:val="00784C23"/>
    <w:rsid w:val="007D388E"/>
    <w:rsid w:val="008151FA"/>
    <w:rsid w:val="00823359"/>
    <w:rsid w:val="008241FD"/>
    <w:rsid w:val="00850CB9"/>
    <w:rsid w:val="00852FF4"/>
    <w:rsid w:val="00895BA8"/>
    <w:rsid w:val="008D2C72"/>
    <w:rsid w:val="00984DDD"/>
    <w:rsid w:val="009D3E5B"/>
    <w:rsid w:val="00A30635"/>
    <w:rsid w:val="00A72D49"/>
    <w:rsid w:val="00AC31D2"/>
    <w:rsid w:val="00AE7FCC"/>
    <w:rsid w:val="00B873AF"/>
    <w:rsid w:val="00BD2417"/>
    <w:rsid w:val="00C337A9"/>
    <w:rsid w:val="00C46E56"/>
    <w:rsid w:val="00C66E8E"/>
    <w:rsid w:val="00CD6931"/>
    <w:rsid w:val="00CF1423"/>
    <w:rsid w:val="00CF665A"/>
    <w:rsid w:val="00D52897"/>
    <w:rsid w:val="00DE2C60"/>
    <w:rsid w:val="00E11A64"/>
    <w:rsid w:val="00E4540C"/>
    <w:rsid w:val="00EF2F6D"/>
    <w:rsid w:val="00F30FB5"/>
    <w:rsid w:val="00F507BC"/>
    <w:rsid w:val="00FD688E"/>
    <w:rsid w:val="0900317A"/>
    <w:rsid w:val="0C4A6855"/>
    <w:rsid w:val="11B54C60"/>
    <w:rsid w:val="31E2291A"/>
    <w:rsid w:val="3A9956AF"/>
    <w:rsid w:val="554D5677"/>
    <w:rsid w:val="59663096"/>
    <w:rsid w:val="60C0454F"/>
    <w:rsid w:val="60DB04CD"/>
    <w:rsid w:val="64085A7D"/>
    <w:rsid w:val="675961F2"/>
    <w:rsid w:val="6B885D8A"/>
    <w:rsid w:val="6FF0252C"/>
    <w:rsid w:val="7A4A2ADF"/>
    <w:rsid w:val="7DD47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4BA87C93"/>
  <w15:chartTrackingRefBased/>
  <w15:docId w15:val="{CFAAEBB5-8956-4E2C-A98E-C766CC576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/>
      <w:kern w:val="2"/>
      <w:sz w:val="21"/>
      <w:szCs w:val="21"/>
    </w:rPr>
  </w:style>
  <w:style w:type="paragraph" w:styleId="1">
    <w:name w:val="heading 1"/>
    <w:next w:val="a"/>
    <w:qFormat/>
    <w:pPr>
      <w:spacing w:before="380" w:after="140" w:line="288" w:lineRule="auto"/>
      <w:outlineLvl w:val="0"/>
    </w:pPr>
    <w:rPr>
      <w:rFonts w:ascii="Arial" w:eastAsia="等线" w:hAnsi="Arial" w:cs="Arial"/>
      <w:b/>
      <w:bCs/>
      <w:sz w:val="36"/>
      <w:szCs w:val="36"/>
    </w:rPr>
  </w:style>
  <w:style w:type="paragraph" w:styleId="2">
    <w:name w:val="heading 2"/>
    <w:next w:val="a"/>
    <w:qFormat/>
    <w:pPr>
      <w:spacing w:before="320" w:after="120" w:line="288" w:lineRule="auto"/>
      <w:outlineLvl w:val="1"/>
    </w:pPr>
    <w:rPr>
      <w:rFonts w:ascii="Arial" w:eastAsia="等线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5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6">
    <w:name w:val="表格文字"/>
    <w:basedOn w:val="a"/>
    <w:qFormat/>
    <w:pPr>
      <w:spacing w:before="25" w:after="25"/>
      <w:jc w:val="left"/>
    </w:pPr>
    <w:rPr>
      <w:rFonts w:ascii="Times New Roman" w:eastAsia="宋体" w:hAnsi="Times New Roman"/>
      <w:bCs/>
      <w:spacing w:val="10"/>
      <w:kern w:val="0"/>
    </w:rPr>
  </w:style>
  <w:style w:type="paragraph" w:styleId="a7">
    <w:name w:val="List Paragraph"/>
    <w:basedOn w:val="a"/>
    <w:uiPriority w:val="99"/>
    <w:qFormat/>
    <w:pPr>
      <w:ind w:firstLineChars="200" w:firstLine="420"/>
    </w:pPr>
  </w:style>
  <w:style w:type="paragraph" w:customStyle="1" w:styleId="Style13">
    <w:name w:val="_Style 13"/>
    <w:pPr>
      <w:spacing w:before="120" w:after="120" w:line="288" w:lineRule="auto"/>
    </w:pPr>
    <w:rPr>
      <w:rFonts w:ascii="Arial" w:eastAsia="等线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280</Words>
  <Characters>1601</Characters>
  <Application>Microsoft Office Word</Application>
  <DocSecurity>0</DocSecurity>
  <Lines>13</Lines>
  <Paragraphs>3</Paragraphs>
  <ScaleCrop>false</ScaleCrop>
  <Company>HP</Company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陈魏</dc:creator>
  <cp:keywords/>
  <cp:lastModifiedBy>HP</cp:lastModifiedBy>
  <cp:revision>8</cp:revision>
  <dcterms:created xsi:type="dcterms:W3CDTF">2026-10-15T07:27:00Z</dcterms:created>
  <dcterms:modified xsi:type="dcterms:W3CDTF">2026-10-19T06:59:00Z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C56E8FEEAFE54E8397A918D1C15C229C_13</vt:lpwstr>
  </property>
  <property fmtid="{D5CDD505-2E9C-101B-9397-08002B2CF9AE}" pid="4" name="KSOTemplateDocerSaveRecord">
    <vt:lpwstr>eyJoZGlkIjoiODZlOWM3YWQ3YmUyZDdlYjY5MDQ4OTkwZjdkNzMxZjIiLCJ1c2VySWQiOiIxMTM0NDA5MTU5In0=</vt:lpwstr>
  </property>
</Properties>
</file>